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F14595" w:rsidRDefault="00C63AFA" w:rsidP="00C63AFA">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 specialiųjų sąlygų</w:t>
      </w:r>
      <w:r w:rsidRPr="00F14595">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7 </w:t>
      </w:r>
      <w:r w:rsidRPr="00F14595">
        <w:rPr>
          <w:rFonts w:ascii="Times New Roman" w:eastAsia="Times New Roman" w:hAnsi="Times New Roman" w:cs="Times New Roman"/>
          <w:lang w:eastAsia="lt-LT"/>
        </w:rPr>
        <w:t>priedas</w:t>
      </w:r>
    </w:p>
    <w:p w14:paraId="3337BD8A" w14:textId="77777777" w:rsidR="00C63AFA" w:rsidRDefault="00C63AFA" w:rsidP="005E589D">
      <w:pPr>
        <w:pStyle w:val="Paantrat"/>
        <w:spacing w:line="240" w:lineRule="auto"/>
        <w:jc w:val="center"/>
        <w:rPr>
          <w:smallCaps/>
        </w:rPr>
      </w:pPr>
    </w:p>
    <w:p w14:paraId="7D15504F" w14:textId="49FABD29" w:rsidR="005E589D" w:rsidRPr="004C5A4E" w:rsidRDefault="005E589D" w:rsidP="005E589D">
      <w:pPr>
        <w:pStyle w:val="Paantrat"/>
        <w:spacing w:line="240" w:lineRule="auto"/>
        <w:jc w:val="center"/>
        <w:rPr>
          <w:smallCaps/>
        </w:rPr>
      </w:pPr>
      <w:r w:rsidRPr="004C5A4E">
        <w:rPr>
          <w:smallCaps/>
        </w:rPr>
        <w:t xml:space="preserve">TIEKĖJŲ KVALIFIKACIJOS REIKALAVIMAI IR REIKALAVIMAI LAIKYTIS </w:t>
      </w:r>
      <w:r w:rsidRPr="004C5A4E">
        <w:rPr>
          <w:lang w:eastAsia="en-US"/>
        </w:rPr>
        <w:t>KOKYBĖS VADYBOS SISTEMOS IR (ARBA) APLINKOS APSAUGOS VADYBOS SISTEMOS STANDARTŲ</w:t>
      </w:r>
    </w:p>
    <w:p w14:paraId="35B6D6A5" w14:textId="77777777" w:rsidR="005E589D" w:rsidRPr="006A279D" w:rsidRDefault="005E589D" w:rsidP="005E589D">
      <w:pPr>
        <w:pStyle w:val="Sraopastraipa"/>
        <w:numPr>
          <w:ilvl w:val="0"/>
          <w:numId w:val="2"/>
        </w:numPr>
        <w:spacing w:after="0" w:line="240" w:lineRule="auto"/>
        <w:jc w:val="both"/>
        <w:rPr>
          <w:rFonts w:cstheme="minorHAnsi"/>
        </w:rPr>
      </w:pPr>
      <w:r w:rsidRPr="006A279D">
        <w:rPr>
          <w:rFonts w:cstheme="minorHAnsi"/>
        </w:rPr>
        <w:t xml:space="preserve">Tiekėjo kvalifikacija turi atitikti šiame priede nustatytus reikalavimus kvalifikacijai </w:t>
      </w:r>
    </w:p>
    <w:p w14:paraId="425539CE" w14:textId="77777777" w:rsidR="005E589D" w:rsidRPr="006A279D" w:rsidRDefault="005E589D" w:rsidP="005E589D">
      <w:pPr>
        <w:spacing w:after="0"/>
        <w:rPr>
          <w:rFonts w:ascii="Times New Roman" w:hAnsi="Times New Roman" w:cs="Times New Roman"/>
        </w:rPr>
      </w:pPr>
    </w:p>
    <w:tbl>
      <w:tblPr>
        <w:tblStyle w:val="TableGrid3"/>
        <w:tblW w:w="5448" w:type="pct"/>
        <w:tblInd w:w="-714" w:type="dxa"/>
        <w:tblLook w:val="04A0" w:firstRow="1" w:lastRow="0" w:firstColumn="1" w:lastColumn="0" w:noHBand="0" w:noVBand="1"/>
      </w:tblPr>
      <w:tblGrid>
        <w:gridCol w:w="726"/>
        <w:gridCol w:w="3143"/>
        <w:gridCol w:w="4515"/>
        <w:gridCol w:w="2107"/>
      </w:tblGrid>
      <w:tr w:rsidR="00D01925" w:rsidRPr="006A279D" w14:paraId="4C83E92D" w14:textId="77777777" w:rsidTr="00CA093E">
        <w:trPr>
          <w:tblHeader/>
        </w:trPr>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6A279D" w:rsidRDefault="005E589D" w:rsidP="001A540C">
            <w:pPr>
              <w:spacing w:before="60" w:after="60"/>
              <w:jc w:val="center"/>
              <w:rPr>
                <w:rFonts w:asciiTheme="minorHAnsi" w:hAnsiTheme="minorHAnsi" w:cstheme="minorHAnsi"/>
                <w:b/>
                <w:bCs/>
                <w:sz w:val="22"/>
                <w:szCs w:val="22"/>
              </w:rPr>
            </w:pPr>
            <w:r w:rsidRPr="006A279D">
              <w:rPr>
                <w:rFonts w:asciiTheme="minorHAnsi" w:eastAsiaTheme="minorHAnsi" w:hAnsiTheme="minorHAnsi" w:cstheme="minorHAnsi"/>
                <w:b/>
                <w:bCs/>
                <w:sz w:val="22"/>
                <w:szCs w:val="22"/>
              </w:rPr>
              <w:t>Eil. Nr.</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6A279D" w:rsidRDefault="005E589D" w:rsidP="001A540C">
            <w:pPr>
              <w:spacing w:before="60" w:after="60"/>
              <w:jc w:val="center"/>
              <w:rPr>
                <w:rFonts w:asciiTheme="minorHAnsi" w:eastAsiaTheme="minorEastAsia" w:hAnsiTheme="minorHAnsi" w:cstheme="minorBidi"/>
                <w:b/>
                <w:bCs/>
                <w:sz w:val="22"/>
                <w:szCs w:val="22"/>
              </w:rPr>
            </w:pPr>
            <w:r w:rsidRPr="006A279D">
              <w:rPr>
                <w:rFonts w:asciiTheme="minorHAnsi" w:hAnsiTheme="minorHAnsi" w:cstheme="minorBidi"/>
                <w:b/>
                <w:bCs/>
                <w:color w:val="000000"/>
                <w:sz w:val="22"/>
                <w:szCs w:val="22"/>
              </w:rPr>
              <w:t>Kvalifikacijos reikalavimas</w:t>
            </w:r>
          </w:p>
        </w:tc>
        <w:tc>
          <w:tcPr>
            <w:tcW w:w="2152" w:type="pct"/>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66F035D4"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Atitiktį reikalavimui įrodantys dokumentai</w:t>
            </w:r>
          </w:p>
        </w:tc>
        <w:tc>
          <w:tcPr>
            <w:tcW w:w="1004"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Subjektas, kuris turi atitikti reikalavimą</w:t>
            </w:r>
          </w:p>
        </w:tc>
      </w:tr>
      <w:tr w:rsidR="005E589D" w:rsidRPr="006A279D" w14:paraId="5869042D"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53338" w14:textId="77777777" w:rsidR="005E589D" w:rsidRPr="006A279D" w:rsidRDefault="005E589D" w:rsidP="005E589D">
            <w:pPr>
              <w:pStyle w:val="Sraopastraipa"/>
              <w:numPr>
                <w:ilvl w:val="0"/>
                <w:numId w:val="1"/>
              </w:numPr>
              <w:spacing w:before="60" w:after="60" w:line="257" w:lineRule="auto"/>
              <w:ind w:left="357" w:hanging="357"/>
              <w:rPr>
                <w:rFonts w:asciiTheme="minorHAnsi" w:eastAsiaTheme="minorHAnsi" w:hAnsiTheme="minorHAnsi" w:cstheme="minorHAnsi"/>
                <w:sz w:val="22"/>
                <w:szCs w:val="22"/>
              </w:rPr>
            </w:pPr>
          </w:p>
        </w:tc>
        <w:tc>
          <w:tcPr>
            <w:tcW w:w="465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ADD50" w14:textId="77777777" w:rsidR="005E589D" w:rsidRPr="006A279D" w:rsidRDefault="005E589D" w:rsidP="001A540C">
            <w:pPr>
              <w:autoSpaceDE w:val="0"/>
              <w:autoSpaceDN w:val="0"/>
              <w:adjustRightInd w:val="0"/>
              <w:rPr>
                <w:rFonts w:asciiTheme="minorHAnsi" w:hAnsiTheme="minorHAnsi" w:cstheme="minorHAnsi"/>
                <w:b/>
                <w:bCs/>
                <w:color w:val="000000"/>
                <w:sz w:val="22"/>
                <w:szCs w:val="22"/>
              </w:rPr>
            </w:pPr>
            <w:r w:rsidRPr="006A279D">
              <w:rPr>
                <w:rFonts w:asciiTheme="minorHAnsi" w:hAnsiTheme="minorHAnsi" w:cstheme="minorHAnsi"/>
                <w:b/>
                <w:bCs/>
                <w:color w:val="000000"/>
                <w:sz w:val="22"/>
                <w:szCs w:val="22"/>
              </w:rPr>
              <w:t>Teisė verstis veikla</w:t>
            </w:r>
          </w:p>
        </w:tc>
      </w:tr>
      <w:tr w:rsidR="00D01925" w:rsidRPr="006A279D" w14:paraId="151D9BA8"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22271" w14:textId="77777777" w:rsidR="005E589D" w:rsidRPr="006A279D" w:rsidRDefault="005E589D" w:rsidP="001A540C">
            <w:pPr>
              <w:pStyle w:val="Sraopastraipa"/>
              <w:spacing w:before="60" w:after="60" w:line="257" w:lineRule="auto"/>
              <w:ind w:left="0"/>
              <w:jc w:val="right"/>
              <w:rPr>
                <w:rFonts w:asciiTheme="minorHAnsi" w:eastAsiaTheme="minorHAnsi" w:hAnsiTheme="minorHAnsi" w:cstheme="minorHAnsi"/>
                <w:sz w:val="22"/>
                <w:szCs w:val="22"/>
              </w:rPr>
            </w:pPr>
            <w:r w:rsidRPr="006A279D">
              <w:rPr>
                <w:rFonts w:asciiTheme="minorHAnsi" w:eastAsiaTheme="minorHAnsi" w:hAnsiTheme="minorHAnsi" w:cstheme="minorHAnsi"/>
                <w:sz w:val="22"/>
                <w:szCs w:val="22"/>
              </w:rPr>
              <w:t xml:space="preserve">1.1 </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tcPr>
          <w:p w14:paraId="337D6089" w14:textId="77777777" w:rsidR="00A61F3A" w:rsidRPr="009F371E" w:rsidRDefault="00A61F3A" w:rsidP="00A61F3A">
            <w:pPr>
              <w:spacing w:after="120"/>
              <w:jc w:val="both"/>
              <w:rPr>
                <w:rFonts w:asciiTheme="minorHAnsi" w:hAnsiTheme="minorHAnsi" w:cstheme="minorHAnsi"/>
                <w:sz w:val="22"/>
                <w:szCs w:val="22"/>
              </w:rPr>
            </w:pPr>
            <w:r w:rsidRPr="009F371E">
              <w:rPr>
                <w:rFonts w:asciiTheme="minorHAnsi" w:hAnsiTheme="minorHAnsi" w:cstheme="minorHAnsi"/>
                <w:sz w:val="22"/>
                <w:szCs w:val="22"/>
              </w:rPr>
              <w:t xml:space="preserve">Tiekėjas turi teisę verstis ta veikla, kuri reikalinga Pirkimo Sutarčiai įvykdyti: </w:t>
            </w:r>
          </w:p>
          <w:p w14:paraId="6BED3E4F" w14:textId="32AF67CC" w:rsidR="00A61F3A" w:rsidRPr="009F371E" w:rsidRDefault="00A61F3A" w:rsidP="00A61F3A">
            <w:pPr>
              <w:spacing w:after="120"/>
              <w:jc w:val="both"/>
              <w:rPr>
                <w:rFonts w:asciiTheme="minorHAnsi" w:hAnsiTheme="minorHAnsi" w:cstheme="minorHAnsi"/>
                <w:sz w:val="22"/>
                <w:szCs w:val="22"/>
              </w:rPr>
            </w:pPr>
            <w:r w:rsidRPr="009F371E">
              <w:rPr>
                <w:rFonts w:asciiTheme="minorHAnsi" w:hAnsiTheme="minorHAnsi" w:cstheme="minorHAnsi"/>
                <w:sz w:val="22"/>
                <w:szCs w:val="22"/>
              </w:rPr>
              <w:t xml:space="preserve">- </w:t>
            </w:r>
            <w:r w:rsidR="003D1314" w:rsidRPr="009F371E">
              <w:rPr>
                <w:rFonts w:asciiTheme="minorHAnsi" w:hAnsiTheme="minorHAnsi" w:cstheme="minorHAnsi"/>
                <w:sz w:val="22"/>
                <w:szCs w:val="22"/>
              </w:rPr>
              <w:t>Elektros įrenginių iki 1000 V įrengimo darbai;</w:t>
            </w:r>
          </w:p>
          <w:p w14:paraId="077C550A" w14:textId="3973A4BA" w:rsidR="00A61F3A" w:rsidRPr="009F371E" w:rsidRDefault="003D1314" w:rsidP="00A61F3A">
            <w:pPr>
              <w:spacing w:after="120"/>
              <w:jc w:val="both"/>
              <w:rPr>
                <w:rFonts w:asciiTheme="minorHAnsi" w:hAnsiTheme="minorHAnsi" w:cstheme="minorHAnsi"/>
                <w:sz w:val="22"/>
                <w:szCs w:val="22"/>
              </w:rPr>
            </w:pPr>
            <w:r w:rsidRPr="009F371E">
              <w:rPr>
                <w:rFonts w:asciiTheme="minorHAnsi" w:hAnsiTheme="minorHAnsi" w:cstheme="minorHAnsi"/>
                <w:sz w:val="22"/>
                <w:szCs w:val="22"/>
              </w:rPr>
              <w:t xml:space="preserve">- </w:t>
            </w:r>
            <w:r w:rsidRPr="000865E2">
              <w:rPr>
                <w:rFonts w:asciiTheme="minorHAnsi" w:hAnsiTheme="minorHAnsi" w:cstheme="minorHAnsi"/>
                <w:sz w:val="22"/>
                <w:szCs w:val="22"/>
              </w:rPr>
              <w:t xml:space="preserve">Elektros </w:t>
            </w:r>
            <w:r w:rsidRPr="009F371E">
              <w:rPr>
                <w:rFonts w:asciiTheme="minorHAnsi" w:hAnsiTheme="minorHAnsi" w:cstheme="minorHAnsi"/>
                <w:sz w:val="22"/>
                <w:szCs w:val="22"/>
              </w:rPr>
              <w:t>įrenginių iki 1000 V eksploatavimo darbai</w:t>
            </w:r>
            <w:r w:rsidR="0090548C">
              <w:rPr>
                <w:rFonts w:asciiTheme="minorHAnsi" w:hAnsiTheme="minorHAnsi" w:cstheme="minorHAnsi"/>
                <w:sz w:val="22"/>
                <w:szCs w:val="22"/>
              </w:rPr>
              <w:t>.</w:t>
            </w:r>
          </w:p>
          <w:p w14:paraId="1D248822" w14:textId="77777777" w:rsidR="003C37F9" w:rsidRPr="009F371E" w:rsidRDefault="003C37F9" w:rsidP="00A61F3A">
            <w:pPr>
              <w:spacing w:after="120"/>
              <w:jc w:val="both"/>
              <w:rPr>
                <w:rFonts w:asciiTheme="minorHAnsi" w:hAnsiTheme="minorHAnsi" w:cstheme="minorHAnsi"/>
                <w:sz w:val="22"/>
                <w:szCs w:val="22"/>
              </w:rPr>
            </w:pPr>
          </w:p>
          <w:p w14:paraId="4B8018B3" w14:textId="75BF9B1F" w:rsidR="005E589D" w:rsidRPr="009F371E" w:rsidRDefault="003C37F9" w:rsidP="00A61F3A">
            <w:pPr>
              <w:autoSpaceDE w:val="0"/>
              <w:autoSpaceDN w:val="0"/>
              <w:adjustRightInd w:val="0"/>
              <w:rPr>
                <w:rFonts w:asciiTheme="minorHAnsi" w:hAnsiTheme="minorHAnsi" w:cstheme="minorHAnsi"/>
                <w:color w:val="000000"/>
                <w:sz w:val="22"/>
                <w:szCs w:val="22"/>
              </w:rPr>
            </w:pPr>
            <w:r w:rsidRPr="009F371E">
              <w:rPr>
                <w:rFonts w:asciiTheme="minorHAnsi" w:hAnsiTheme="minorHAnsi" w:cstheme="minorHAnsi"/>
                <w:b/>
                <w:bCs/>
                <w:sz w:val="22"/>
                <w:szCs w:val="22"/>
              </w:rPr>
              <w:t>Pastaba.</w:t>
            </w:r>
            <w:r w:rsidRPr="009F371E">
              <w:rPr>
                <w:rFonts w:asciiTheme="minorHAnsi" w:hAnsiTheme="minorHAnsi" w:cstheme="minorHAnsi"/>
                <w:sz w:val="22"/>
                <w:szCs w:val="22"/>
              </w:rPr>
              <w:t xml:space="preserve"> </w:t>
            </w:r>
            <w:r w:rsidRPr="009F371E">
              <w:rPr>
                <w:rFonts w:asciiTheme="minorHAnsi" w:hAnsiTheme="minorHAnsi" w:cstheme="minorHAnsi"/>
                <w:iCs/>
                <w:sz w:val="22"/>
                <w:szCs w:val="22"/>
              </w:rPr>
              <w:t>Perkantysis subjektas pagal Tiekėjų atrankos reikalavimus vertina tik teisę verstis veikla, jeigu pagal Teisės aktus teisei verstis veikla būtini papildomi leidimai, licencijos, atestatai ar kiti dokumentai, Tiekėjas Perkančiajam subjektui įsipareigoja užtikrinti, kad Pirkimo Sutartį vykdys tik tokią teisę turintys asmenys.</w:t>
            </w:r>
          </w:p>
        </w:tc>
        <w:tc>
          <w:tcPr>
            <w:tcW w:w="2152" w:type="pct"/>
            <w:tcBorders>
              <w:top w:val="single" w:sz="4" w:space="0" w:color="000000" w:themeColor="text1"/>
              <w:left w:val="single" w:sz="4" w:space="0" w:color="auto"/>
              <w:bottom w:val="single" w:sz="4" w:space="0" w:color="000000" w:themeColor="text1"/>
              <w:right w:val="single" w:sz="4" w:space="0" w:color="auto"/>
            </w:tcBorders>
          </w:tcPr>
          <w:p w14:paraId="3FFB2BED" w14:textId="77777777" w:rsidR="00BC5A9D" w:rsidRPr="009F371E" w:rsidRDefault="00BC5A9D" w:rsidP="00BC5A9D">
            <w:pPr>
              <w:jc w:val="both"/>
              <w:rPr>
                <w:rFonts w:asciiTheme="minorHAnsi" w:hAnsiTheme="minorHAnsi" w:cstheme="minorHAnsi"/>
                <w:sz w:val="22"/>
                <w:szCs w:val="22"/>
              </w:rPr>
            </w:pPr>
            <w:r w:rsidRPr="009F371E">
              <w:rPr>
                <w:rFonts w:asciiTheme="minorHAnsi" w:hAnsiTheme="minorHAnsi" w:cstheme="minorHAnsi"/>
                <w:sz w:val="22"/>
                <w:szCs w:val="22"/>
              </w:rPr>
              <w:t>Pateikiami dokumentai patvirtinantys Tiekėjo (juridinio asmens) teisę verstis atitinkama ūkine veikla, kuri reikalinga pirkimo sutarčiai įvykdyti:</w:t>
            </w:r>
          </w:p>
          <w:p w14:paraId="21D10448" w14:textId="5F6ECE14" w:rsidR="00BC5A9D" w:rsidRPr="009F371E" w:rsidRDefault="00BC5A9D" w:rsidP="00BC5A9D">
            <w:pPr>
              <w:jc w:val="both"/>
              <w:rPr>
                <w:rFonts w:asciiTheme="minorHAnsi" w:hAnsiTheme="minorHAnsi" w:cstheme="minorHAnsi"/>
                <w:sz w:val="22"/>
                <w:szCs w:val="22"/>
              </w:rPr>
            </w:pPr>
            <w:r w:rsidRPr="009F371E">
              <w:rPr>
                <w:rFonts w:asciiTheme="minorHAnsi" w:hAnsiTheme="minorHAnsi" w:cstheme="minorHAnsi"/>
                <w:sz w:val="22"/>
                <w:szCs w:val="22"/>
              </w:rPr>
              <w:t>Valstybinės energetikos reguliavimo tarybos (VERT) išduoto galiojančio atestato kopiją, suteikiančią teisę vykdyti darbus</w:t>
            </w:r>
            <w:r w:rsidR="003C37F9" w:rsidRPr="009F371E">
              <w:rPr>
                <w:rFonts w:asciiTheme="minorHAnsi" w:hAnsiTheme="minorHAnsi" w:cstheme="minorHAnsi"/>
                <w:sz w:val="22"/>
                <w:szCs w:val="22"/>
              </w:rPr>
              <w:t xml:space="preserve"> </w:t>
            </w:r>
            <w:r w:rsidR="003C37F9" w:rsidRPr="009F371E">
              <w:rPr>
                <w:rFonts w:asciiTheme="minorHAnsi" w:eastAsiaTheme="minorHAnsi" w:hAnsiTheme="minorHAnsi" w:cstheme="minorHAnsi"/>
                <w:sz w:val="22"/>
                <w:szCs w:val="22"/>
              </w:rPr>
              <w:t>arba atitinkamos užsienio šalies institucijos (profesinių ar veiklos tvarkytojų, valstybės įgaliotų institucijų pažymos, kaip yra nustatyta toje valstybėje, kurioje Tiekėjas registruotas) išduoto dokumento kopija, liudijanti Tiekėjo teisę verstis atitinkama veikla.</w:t>
            </w:r>
          </w:p>
          <w:p w14:paraId="6A9E082F" w14:textId="77777777" w:rsidR="00BC5A9D" w:rsidRPr="009F371E" w:rsidRDefault="00BC5A9D" w:rsidP="00BC5A9D">
            <w:pPr>
              <w:jc w:val="both"/>
              <w:rPr>
                <w:rFonts w:asciiTheme="minorHAnsi" w:hAnsiTheme="minorHAnsi" w:cstheme="minorHAnsi"/>
                <w:sz w:val="22"/>
                <w:szCs w:val="22"/>
              </w:rPr>
            </w:pPr>
          </w:p>
          <w:p w14:paraId="31569ADD" w14:textId="77777777" w:rsidR="00B0188B" w:rsidRPr="009F371E" w:rsidRDefault="00BC5A9D" w:rsidP="00BC5A9D">
            <w:pPr>
              <w:jc w:val="both"/>
              <w:rPr>
                <w:rFonts w:asciiTheme="minorHAnsi" w:hAnsiTheme="minorHAnsi" w:cstheme="minorHAnsi"/>
                <w:sz w:val="22"/>
                <w:szCs w:val="22"/>
              </w:rPr>
            </w:pPr>
            <w:r w:rsidRPr="009F371E">
              <w:rPr>
                <w:rFonts w:asciiTheme="minorHAnsi" w:hAnsiTheme="minorHAnsi" w:cstheme="minorHAnsi"/>
                <w:sz w:val="22"/>
                <w:szCs w:val="22"/>
              </w:rPr>
              <w:t xml:space="preserve">Vietoj minėto atestato užsienio valstybės tiekėjas gali pateikti VERT pateikto prašymo (su gavimo žyma) išduoti atestatą patvirtintą kopiją. Tačiau iki sutarties pasirašymo užsienio šalies tiekėjas privalės pateikti išduotą atestatą. </w:t>
            </w:r>
          </w:p>
          <w:p w14:paraId="5D154406" w14:textId="77777777" w:rsidR="00B0188B" w:rsidRPr="009F371E" w:rsidRDefault="00B0188B" w:rsidP="00BC5A9D">
            <w:pPr>
              <w:jc w:val="both"/>
              <w:rPr>
                <w:rFonts w:asciiTheme="minorHAnsi" w:hAnsiTheme="minorHAnsi" w:cstheme="minorHAnsi"/>
                <w:b/>
                <w:bCs/>
                <w:sz w:val="22"/>
                <w:szCs w:val="22"/>
              </w:rPr>
            </w:pPr>
          </w:p>
          <w:p w14:paraId="7B081CA7" w14:textId="288E4A28" w:rsidR="00A76DCE" w:rsidRPr="009F371E" w:rsidRDefault="00A76DCE" w:rsidP="00BC5A9D">
            <w:pPr>
              <w:jc w:val="both"/>
              <w:rPr>
                <w:rFonts w:asciiTheme="minorHAnsi" w:eastAsiaTheme="minorHAnsi" w:hAnsiTheme="minorHAnsi" w:cstheme="minorHAnsi"/>
                <w:sz w:val="22"/>
                <w:szCs w:val="22"/>
              </w:rPr>
            </w:pPr>
          </w:p>
        </w:tc>
        <w:tc>
          <w:tcPr>
            <w:tcW w:w="1004" w:type="pct"/>
            <w:tcBorders>
              <w:top w:val="single" w:sz="4" w:space="0" w:color="000000" w:themeColor="text1"/>
              <w:left w:val="single" w:sz="4" w:space="0" w:color="auto"/>
              <w:bottom w:val="single" w:sz="4" w:space="0" w:color="000000" w:themeColor="text1"/>
              <w:right w:val="single" w:sz="4" w:space="0" w:color="000000" w:themeColor="text1"/>
            </w:tcBorders>
          </w:tcPr>
          <w:p w14:paraId="014026D0" w14:textId="77777777" w:rsidR="005E589D" w:rsidRPr="003A0B2F" w:rsidRDefault="005E589D" w:rsidP="001A540C">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2C7675" w:rsidRPr="006A279D" w14:paraId="5F11BE4C"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C1AA9" w14:textId="0F517D49" w:rsidR="002C7675" w:rsidRPr="002C7675" w:rsidRDefault="002C7675" w:rsidP="002C7675">
            <w:pPr>
              <w:spacing w:before="60" w:after="60" w:line="257" w:lineRule="auto"/>
              <w:ind w:left="360"/>
              <w:jc w:val="right"/>
              <w:rPr>
                <w:rFonts w:cstheme="minorHAnsi"/>
                <w:b/>
                <w:bCs/>
              </w:rPr>
            </w:pPr>
            <w:r w:rsidRPr="002C7675">
              <w:rPr>
                <w:rFonts w:cstheme="minorHAnsi"/>
                <w:b/>
                <w:bCs/>
              </w:rPr>
              <w:t>2</w:t>
            </w:r>
            <w:r>
              <w:rPr>
                <w:rFonts w:cstheme="minorHAnsi"/>
                <w:b/>
                <w:bCs/>
              </w:rPr>
              <w:t>.</w:t>
            </w:r>
          </w:p>
        </w:tc>
        <w:tc>
          <w:tcPr>
            <w:tcW w:w="465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67635" w14:textId="0F034EA6" w:rsidR="002C7675" w:rsidRPr="003A0B2F" w:rsidRDefault="002C7675" w:rsidP="001A540C">
            <w:pPr>
              <w:spacing w:line="240" w:lineRule="auto"/>
              <w:jc w:val="both"/>
              <w:rPr>
                <w:rFonts w:cstheme="minorHAnsi"/>
              </w:rPr>
            </w:pPr>
            <w:r w:rsidRPr="00885403">
              <w:rPr>
                <w:rFonts w:asciiTheme="minorHAnsi" w:hAnsiTheme="minorHAnsi" w:cstheme="minorHAnsi"/>
                <w:b/>
                <w:bCs/>
                <w:sz w:val="22"/>
                <w:szCs w:val="22"/>
              </w:rPr>
              <w:t>Techninio ir profesinio pajėgumo reikalavimai</w:t>
            </w:r>
          </w:p>
        </w:tc>
      </w:tr>
      <w:tr w:rsidR="00CA093E" w:rsidRPr="009F371E" w14:paraId="356DCF77"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0C57B" w14:textId="65795F16" w:rsidR="00CA093E" w:rsidRPr="006A279D" w:rsidRDefault="00CA093E" w:rsidP="00CA093E">
            <w:pPr>
              <w:pStyle w:val="Sraopastraipa"/>
              <w:spacing w:before="60" w:after="60" w:line="257" w:lineRule="auto"/>
              <w:ind w:left="0"/>
              <w:jc w:val="right"/>
              <w:rPr>
                <w:rFonts w:cstheme="minorHAnsi"/>
              </w:rPr>
            </w:pPr>
            <w:r>
              <w:rPr>
                <w:rFonts w:cstheme="minorHAnsi"/>
              </w:rPr>
              <w:t>2.1.</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tcPr>
          <w:p w14:paraId="6824FD1D" w14:textId="78881A4F" w:rsidR="00CA093E" w:rsidRPr="009F371E" w:rsidRDefault="00CA093E" w:rsidP="00CA093E">
            <w:pPr>
              <w:spacing w:after="120"/>
              <w:jc w:val="both"/>
              <w:rPr>
                <w:rFonts w:asciiTheme="minorHAnsi" w:hAnsiTheme="minorHAnsi" w:cstheme="minorHAnsi"/>
                <w:sz w:val="22"/>
                <w:szCs w:val="22"/>
              </w:rPr>
            </w:pPr>
            <w:r w:rsidRPr="009F371E">
              <w:rPr>
                <w:rFonts w:asciiTheme="minorHAnsi" w:hAnsiTheme="minorHAnsi" w:cstheme="minorHAnsi"/>
                <w:sz w:val="22"/>
                <w:szCs w:val="22"/>
              </w:rPr>
              <w:t>Tiekėjas per pastaruosius 5 metus (skaičiuojant nuo pasiūlymų pateikimo termino pabaigos) arba per laiką nuo darbų vykdytojo įregistravimo dienos, jeigu darbų vykdytojas vykdė veiklą mažiau nei 5 metus,</w:t>
            </w:r>
            <w:r w:rsidRPr="009F371E">
              <w:rPr>
                <w:rFonts w:asciiTheme="minorHAnsi" w:hAnsiTheme="minorHAnsi" w:cstheme="minorHAnsi"/>
                <w:color w:val="FF0000"/>
                <w:sz w:val="22"/>
                <w:szCs w:val="22"/>
              </w:rPr>
              <w:t xml:space="preserve"> </w:t>
            </w:r>
            <w:r w:rsidRPr="009F371E">
              <w:rPr>
                <w:rFonts w:asciiTheme="minorHAnsi" w:hAnsiTheme="minorHAnsi" w:cstheme="minorHAnsi"/>
                <w:sz w:val="22"/>
                <w:szCs w:val="22"/>
              </w:rPr>
              <w:t xml:space="preserve">turi būti pilnai įvykdęs bent vieną panašią sutartį (panašia laikoma  </w:t>
            </w:r>
            <w:r w:rsidR="0090548C" w:rsidRPr="00AC6C97">
              <w:rPr>
                <w:rFonts w:asciiTheme="minorHAnsi" w:hAnsiTheme="minorHAnsi" w:cstheme="minorHAnsi"/>
                <w:sz w:val="22"/>
                <w:szCs w:val="22"/>
              </w:rPr>
              <w:t>technologinių įrenginių automatikos ir valdymo sistemų įrengimo ar modernizavimo darbų</w:t>
            </w:r>
            <w:r w:rsidR="007D3F69" w:rsidRPr="00AC6C97">
              <w:rPr>
                <w:rFonts w:asciiTheme="minorHAnsi" w:hAnsiTheme="minorHAnsi" w:cstheme="minorHAnsi"/>
                <w:sz w:val="22"/>
                <w:szCs w:val="22"/>
              </w:rPr>
              <w:t xml:space="preserve"> sut</w:t>
            </w:r>
            <w:r w:rsidR="007D3F69" w:rsidRPr="009F371E">
              <w:rPr>
                <w:rFonts w:asciiTheme="minorHAnsi" w:hAnsiTheme="minorHAnsi" w:cstheme="minorHAnsi"/>
                <w:sz w:val="22"/>
                <w:szCs w:val="22"/>
              </w:rPr>
              <w:t>artis</w:t>
            </w:r>
            <w:r w:rsidR="00EC3745" w:rsidRPr="009F371E">
              <w:rPr>
                <w:rFonts w:asciiTheme="minorHAnsi" w:hAnsiTheme="minorHAnsi" w:cstheme="minorHAnsi"/>
                <w:sz w:val="22"/>
                <w:szCs w:val="22"/>
              </w:rPr>
              <w:t>)</w:t>
            </w:r>
            <w:r w:rsidRPr="009F371E">
              <w:rPr>
                <w:rFonts w:asciiTheme="minorHAnsi" w:hAnsiTheme="minorHAnsi" w:cstheme="minorHAnsi"/>
                <w:sz w:val="22"/>
                <w:szCs w:val="22"/>
              </w:rPr>
              <w:t>.</w:t>
            </w:r>
          </w:p>
        </w:tc>
        <w:tc>
          <w:tcPr>
            <w:tcW w:w="2152" w:type="pct"/>
            <w:tcBorders>
              <w:top w:val="single" w:sz="4" w:space="0" w:color="000000" w:themeColor="text1"/>
              <w:left w:val="single" w:sz="4" w:space="0" w:color="auto"/>
              <w:bottom w:val="single" w:sz="4" w:space="0" w:color="000000" w:themeColor="text1"/>
              <w:right w:val="single" w:sz="4" w:space="0" w:color="auto"/>
            </w:tcBorders>
          </w:tcPr>
          <w:p w14:paraId="1555F1E2" w14:textId="77777777" w:rsidR="00CA093E" w:rsidRPr="009F371E" w:rsidRDefault="00CA093E" w:rsidP="00CA093E">
            <w:pPr>
              <w:rPr>
                <w:rFonts w:asciiTheme="minorHAnsi" w:hAnsiTheme="minorHAnsi" w:cstheme="minorHAnsi"/>
                <w:sz w:val="22"/>
                <w:szCs w:val="22"/>
              </w:rPr>
            </w:pPr>
            <w:r w:rsidRPr="009F371E">
              <w:rPr>
                <w:rFonts w:asciiTheme="minorHAnsi" w:hAnsiTheme="minorHAnsi" w:cstheme="minorHAnsi"/>
                <w:sz w:val="22"/>
                <w:szCs w:val="22"/>
              </w:rPr>
              <w:t>Pateikiama:</w:t>
            </w:r>
          </w:p>
          <w:p w14:paraId="1D2D331C" w14:textId="5CD5E65B" w:rsidR="00CA093E" w:rsidRPr="009F371E" w:rsidRDefault="00CA093E" w:rsidP="00CA093E">
            <w:pPr>
              <w:rPr>
                <w:rFonts w:asciiTheme="minorHAnsi" w:hAnsiTheme="minorHAnsi" w:cstheme="minorHAnsi"/>
                <w:sz w:val="22"/>
                <w:szCs w:val="22"/>
              </w:rPr>
            </w:pPr>
            <w:r w:rsidRPr="009F371E">
              <w:rPr>
                <w:rFonts w:asciiTheme="minorHAnsi" w:hAnsiTheme="minorHAnsi" w:cstheme="minorHAnsi"/>
                <w:sz w:val="22"/>
                <w:szCs w:val="22"/>
              </w:rPr>
              <w:t xml:space="preserve">1) Per pastaruosius 5 metus (skaičiuojant nuo pasiūlymų pateikimo termino pabaigos) arba per laiką nuo darbų vykdytojo įregistravimo dienos, jeigu darbų vykdytojas vykdė veiklą mažiau nei 5 metus, savo jėgomis įvykdytų panašių montavimo darbų sutarčių sąrašas, kuriame nurodytas objektas – sumontuotų </w:t>
            </w:r>
            <w:r w:rsidR="0090548C">
              <w:rPr>
                <w:rFonts w:asciiTheme="minorHAnsi" w:hAnsiTheme="minorHAnsi" w:cstheme="minorHAnsi"/>
                <w:sz w:val="22"/>
                <w:szCs w:val="22"/>
              </w:rPr>
              <w:t>technologinių</w:t>
            </w:r>
            <w:r w:rsidRPr="00B14157">
              <w:rPr>
                <w:rFonts w:asciiTheme="minorHAnsi" w:hAnsiTheme="minorHAnsi" w:cstheme="minorHAnsi"/>
                <w:sz w:val="22"/>
                <w:szCs w:val="22"/>
              </w:rPr>
              <w:t xml:space="preserve"> įrenginių </w:t>
            </w:r>
            <w:r w:rsidRPr="009F371E">
              <w:rPr>
                <w:rFonts w:asciiTheme="minorHAnsi" w:hAnsiTheme="minorHAnsi" w:cstheme="minorHAnsi"/>
                <w:sz w:val="22"/>
                <w:szCs w:val="22"/>
              </w:rPr>
              <w:t xml:space="preserve">automatikos ir valdymo sistemų įrengimo </w:t>
            </w:r>
            <w:r w:rsidR="00DE2E20" w:rsidRPr="009F371E">
              <w:rPr>
                <w:rFonts w:asciiTheme="minorHAnsi" w:hAnsiTheme="minorHAnsi" w:cstheme="minorHAnsi"/>
                <w:sz w:val="22"/>
                <w:szCs w:val="22"/>
              </w:rPr>
              <w:t xml:space="preserve">ar modernizavimo </w:t>
            </w:r>
            <w:r w:rsidRPr="009F371E">
              <w:rPr>
                <w:rFonts w:asciiTheme="minorHAnsi" w:hAnsiTheme="minorHAnsi" w:cstheme="minorHAnsi"/>
                <w:sz w:val="22"/>
                <w:szCs w:val="22"/>
              </w:rPr>
              <w:t>darbų atlikimo data, vieta, užsakovo duomenys.</w:t>
            </w:r>
          </w:p>
          <w:p w14:paraId="667D51C7" w14:textId="77777777" w:rsidR="005E5313" w:rsidRPr="009F371E" w:rsidRDefault="00CA093E" w:rsidP="00CA093E">
            <w:pPr>
              <w:jc w:val="both"/>
              <w:rPr>
                <w:rFonts w:asciiTheme="minorHAnsi" w:hAnsiTheme="minorHAnsi" w:cstheme="minorHAnsi"/>
                <w:sz w:val="22"/>
                <w:szCs w:val="22"/>
              </w:rPr>
            </w:pPr>
            <w:r w:rsidRPr="009F371E">
              <w:rPr>
                <w:rFonts w:asciiTheme="minorHAnsi" w:hAnsiTheme="minorHAnsi" w:cstheme="minorHAnsi"/>
                <w:sz w:val="22"/>
                <w:szCs w:val="22"/>
              </w:rPr>
              <w:t xml:space="preserve">2) Užsakovo, kuriam vykdyti darbai, išduota pažyma, patvirtinanti, kad Tiekėjas tinkamai įvykdė sutartį. </w:t>
            </w:r>
          </w:p>
          <w:p w14:paraId="6E0F1E12" w14:textId="39149AA4" w:rsidR="00CA093E" w:rsidRPr="009F371E" w:rsidRDefault="00CA093E" w:rsidP="00CA093E">
            <w:pPr>
              <w:jc w:val="both"/>
              <w:rPr>
                <w:rFonts w:asciiTheme="minorHAnsi" w:hAnsiTheme="minorHAnsi" w:cstheme="minorHAnsi"/>
                <w:sz w:val="22"/>
                <w:szCs w:val="22"/>
              </w:rPr>
            </w:pPr>
            <w:r w:rsidRPr="009F371E">
              <w:rPr>
                <w:rFonts w:asciiTheme="minorHAnsi" w:hAnsiTheme="minorHAnsi" w:cstheme="minorHAnsi"/>
                <w:sz w:val="22"/>
                <w:szCs w:val="22"/>
              </w:rPr>
              <w:t xml:space="preserve">Įrodymui taip pat bus priimtinos atitinkamų institucijų patvirtintos </w:t>
            </w:r>
            <w:r w:rsidR="003543AB" w:rsidRPr="009F371E">
              <w:rPr>
                <w:rFonts w:asciiTheme="minorHAnsi" w:hAnsiTheme="minorHAnsi" w:cstheme="minorHAnsi"/>
                <w:sz w:val="22"/>
                <w:szCs w:val="22"/>
              </w:rPr>
              <w:t>darbų</w:t>
            </w:r>
            <w:r w:rsidRPr="009F371E">
              <w:rPr>
                <w:rFonts w:asciiTheme="minorHAnsi" w:hAnsiTheme="minorHAnsi" w:cstheme="minorHAnsi"/>
                <w:sz w:val="22"/>
                <w:szCs w:val="22"/>
              </w:rPr>
              <w:t xml:space="preserve"> užbaigimo deklaracijos/pažymos</w:t>
            </w:r>
            <w:r w:rsidR="003543AB" w:rsidRPr="009F371E">
              <w:rPr>
                <w:rFonts w:asciiTheme="minorHAnsi" w:hAnsiTheme="minorHAnsi" w:cstheme="minorHAnsi"/>
                <w:sz w:val="22"/>
                <w:szCs w:val="22"/>
              </w:rPr>
              <w:t xml:space="preserve">, galutiniai darbų </w:t>
            </w:r>
            <w:r w:rsidR="003543AB" w:rsidRPr="009F371E">
              <w:rPr>
                <w:rFonts w:asciiTheme="minorHAnsi" w:hAnsiTheme="minorHAnsi" w:cstheme="minorHAnsi"/>
                <w:sz w:val="22"/>
                <w:szCs w:val="22"/>
              </w:rPr>
              <w:lastRenderedPageBreak/>
              <w:t>priėmimo-perdavimo aktai</w:t>
            </w:r>
            <w:r w:rsidRPr="009F371E">
              <w:rPr>
                <w:rFonts w:asciiTheme="minorHAnsi" w:hAnsiTheme="minorHAnsi" w:cstheme="minorHAnsi"/>
                <w:sz w:val="22"/>
                <w:szCs w:val="22"/>
              </w:rPr>
              <w:t xml:space="preserve"> arba užsienio šalyje išduoti analogiški dokumentas, jei jose yra visa reikalaujama tinkamą įvykdymą patvirtinanti informacija.</w:t>
            </w:r>
          </w:p>
        </w:tc>
        <w:tc>
          <w:tcPr>
            <w:tcW w:w="1004" w:type="pct"/>
            <w:tcBorders>
              <w:top w:val="single" w:sz="4" w:space="0" w:color="000000" w:themeColor="text1"/>
              <w:left w:val="single" w:sz="4" w:space="0" w:color="auto"/>
              <w:bottom w:val="single" w:sz="4" w:space="0" w:color="000000" w:themeColor="text1"/>
              <w:right w:val="single" w:sz="4" w:space="0" w:color="000000" w:themeColor="text1"/>
            </w:tcBorders>
          </w:tcPr>
          <w:p w14:paraId="499E291E" w14:textId="77777777" w:rsidR="00CA093E" w:rsidRPr="009F371E" w:rsidRDefault="00CA093E" w:rsidP="00CA093E">
            <w:pPr>
              <w:spacing w:line="257" w:lineRule="atLeast"/>
              <w:rPr>
                <w:rFonts w:asciiTheme="minorHAnsi" w:hAnsiTheme="minorHAnsi" w:cstheme="minorHAnsi"/>
              </w:rPr>
            </w:pPr>
            <w:r w:rsidRPr="009F371E">
              <w:rPr>
                <w:rFonts w:asciiTheme="minorHAnsi" w:hAnsiTheme="minorHAnsi" w:cstheme="minorHAnsi"/>
              </w:rPr>
              <w:lastRenderedPageBreak/>
              <w:t>Jeigu pasiūlymą teikia ūkio subjektų grupė – reikalavimą turi atitikti visi ūkio subjektų grupės nariai kartu (ūkio subjektų grupės narių turima patirtis sumuojama), atsižvelgiant į jų prisiimamus įsipareigojimus;</w:t>
            </w:r>
          </w:p>
          <w:p w14:paraId="539C4C0C" w14:textId="77777777" w:rsidR="00CA093E" w:rsidRPr="009F371E" w:rsidRDefault="00CA093E" w:rsidP="00CA093E">
            <w:pPr>
              <w:spacing w:line="257" w:lineRule="atLeast"/>
              <w:rPr>
                <w:rFonts w:asciiTheme="minorHAnsi" w:hAnsiTheme="minorHAnsi" w:cstheme="minorHAnsi"/>
              </w:rPr>
            </w:pPr>
            <w:r w:rsidRPr="009F371E">
              <w:rPr>
                <w:rFonts w:asciiTheme="minorHAnsi" w:hAnsiTheme="minorHAnsi" w:cstheme="minorHAnsi"/>
              </w:rPr>
              <w:t>Tiekėjas gali remtis kitų ūkio subjektų pajėgumais tik tuo atveju, jeigu tie subjektai patys vykdys tą pirkimo sutarties dalį, kuriai reikia jų turimų pajėgumų;</w:t>
            </w:r>
          </w:p>
          <w:p w14:paraId="2E1E54A2" w14:textId="77777777" w:rsidR="00CA093E" w:rsidRPr="009F371E" w:rsidRDefault="00CA093E" w:rsidP="00CA093E">
            <w:pPr>
              <w:spacing w:line="257" w:lineRule="atLeast"/>
              <w:rPr>
                <w:rFonts w:asciiTheme="minorHAnsi" w:hAnsiTheme="minorHAnsi" w:cstheme="minorHAnsi"/>
              </w:rPr>
            </w:pPr>
            <w:r w:rsidRPr="009F371E">
              <w:rPr>
                <w:rFonts w:asciiTheme="minorHAnsi" w:hAnsiTheme="minorHAnsi" w:cstheme="minorHAnsi"/>
              </w:rPr>
              <w:lastRenderedPageBreak/>
              <w:t>Subtiekėjams šis reikalavimas nenustatomas.</w:t>
            </w:r>
          </w:p>
          <w:p w14:paraId="55017EE4" w14:textId="5CA19062" w:rsidR="00CA093E" w:rsidRPr="009F371E" w:rsidRDefault="00CA093E" w:rsidP="00CA093E">
            <w:pPr>
              <w:spacing w:line="240" w:lineRule="auto"/>
              <w:jc w:val="both"/>
              <w:rPr>
                <w:rFonts w:asciiTheme="minorHAnsi" w:hAnsiTheme="minorHAnsi" w:cstheme="minorHAnsi"/>
              </w:rPr>
            </w:pPr>
            <w:r w:rsidRPr="009F371E">
              <w:rPr>
                <w:rFonts w:asciiTheme="minorHAnsi" w:hAnsiTheme="minorHAnsi" w:cstheme="minorHAnsi"/>
              </w:rPr>
              <w:t>Tiekėjui nedraudžiama remtis sutartimi, kurią tiekėjas vykdė ne vienas, bet kartu su kitais ūkio subjektais. Tačiau tokiu atveju bus vertinami būtent konkretaus ūkio subjekto, dalyvaujančio pirkime, atlikti darbai, jų apimtis, o ne visas vykdytos sutarties objektas.</w:t>
            </w:r>
          </w:p>
        </w:tc>
      </w:tr>
      <w:tr w:rsidR="00A130A2" w:rsidRPr="009F371E" w14:paraId="4DB6F155"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BB862" w14:textId="16CB8A9A" w:rsidR="00A130A2" w:rsidRDefault="00A130A2" w:rsidP="00A130A2">
            <w:pPr>
              <w:pStyle w:val="Sraopastraipa"/>
              <w:spacing w:before="60" w:after="60" w:line="257" w:lineRule="auto"/>
              <w:ind w:left="0"/>
              <w:jc w:val="right"/>
              <w:rPr>
                <w:rFonts w:cstheme="minorHAnsi"/>
              </w:rPr>
            </w:pPr>
            <w:r>
              <w:rPr>
                <w:rFonts w:cstheme="minorHAnsi"/>
              </w:rPr>
              <w:lastRenderedPageBreak/>
              <w:t>2.2.</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tcPr>
          <w:p w14:paraId="30ED6FAE" w14:textId="5132517D" w:rsidR="00A130A2" w:rsidRPr="009F371E" w:rsidRDefault="00A130A2" w:rsidP="00A130A2">
            <w:pPr>
              <w:rPr>
                <w:rFonts w:asciiTheme="minorHAnsi" w:hAnsiTheme="minorHAnsi" w:cstheme="minorHAnsi"/>
                <w:b/>
                <w:bCs/>
                <w:color w:val="000000"/>
                <w:sz w:val="22"/>
                <w:szCs w:val="22"/>
              </w:rPr>
            </w:pPr>
            <w:r w:rsidRPr="009F371E">
              <w:rPr>
                <w:rFonts w:asciiTheme="minorHAnsi" w:hAnsiTheme="minorHAnsi" w:cstheme="minorHAnsi"/>
                <w:color w:val="000000"/>
                <w:sz w:val="22"/>
                <w:szCs w:val="22"/>
                <w:lang w:eastAsia="en-US"/>
              </w:rPr>
              <w:t>Tiekėjas turi pasiūlyti kvalifikuotus specialistus, kurie turi atitikti šiuos profesinės kvalifikacijos lygio ir patirties reikalavimus:</w:t>
            </w:r>
          </w:p>
        </w:tc>
        <w:tc>
          <w:tcPr>
            <w:tcW w:w="2152" w:type="pct"/>
            <w:tcBorders>
              <w:top w:val="single" w:sz="4" w:space="0" w:color="000000" w:themeColor="text1"/>
              <w:left w:val="single" w:sz="4" w:space="0" w:color="auto"/>
              <w:bottom w:val="single" w:sz="4" w:space="0" w:color="000000" w:themeColor="text1"/>
              <w:right w:val="single" w:sz="4" w:space="0" w:color="auto"/>
            </w:tcBorders>
          </w:tcPr>
          <w:p w14:paraId="126D1B81" w14:textId="77777777" w:rsidR="00A130A2" w:rsidRPr="009F371E" w:rsidRDefault="00A130A2" w:rsidP="00A130A2">
            <w:pPr>
              <w:jc w:val="both"/>
              <w:rPr>
                <w:rFonts w:asciiTheme="minorHAnsi" w:eastAsia="Calibri" w:hAnsiTheme="minorHAnsi" w:cstheme="minorHAnsi"/>
                <w:sz w:val="22"/>
                <w:szCs w:val="22"/>
                <w:lang w:eastAsia="en-US"/>
              </w:rPr>
            </w:pPr>
            <w:r w:rsidRPr="009F371E">
              <w:rPr>
                <w:rFonts w:asciiTheme="minorHAnsi" w:eastAsia="Calibri" w:hAnsiTheme="minorHAnsi" w:cstheme="minorHAnsi"/>
                <w:sz w:val="22"/>
                <w:szCs w:val="22"/>
                <w:lang w:eastAsia="en-US"/>
              </w:rPr>
              <w:t>Pateikiamas kvalifikuotų specialistų, numatomų skirti atsakingais už sutarties įvykdymą, sąrašas, nurodant poziciją į kurią specialistas bus skiriamas, ryšio su tiekėju teisinis pobūdis (tiekėjo darbuotojas, subrangovo darbuotojas, samdomas ir pan.)</w:t>
            </w:r>
          </w:p>
          <w:p w14:paraId="7EC4D756" w14:textId="77777777" w:rsidR="00A130A2" w:rsidRPr="009F371E" w:rsidRDefault="00A130A2" w:rsidP="00A130A2">
            <w:pPr>
              <w:jc w:val="both"/>
              <w:rPr>
                <w:rFonts w:asciiTheme="minorHAnsi" w:eastAsia="Calibri" w:hAnsiTheme="minorHAnsi" w:cstheme="minorHAnsi"/>
                <w:sz w:val="22"/>
                <w:szCs w:val="22"/>
                <w:lang w:eastAsia="en-US"/>
              </w:rPr>
            </w:pPr>
            <w:r w:rsidRPr="009F371E">
              <w:rPr>
                <w:rFonts w:asciiTheme="minorHAnsi" w:eastAsia="Calibri" w:hAnsiTheme="minorHAnsi" w:cstheme="minorHAnsi"/>
                <w:sz w:val="22"/>
                <w:szCs w:val="22"/>
                <w:lang w:eastAsia="en-US"/>
              </w:rPr>
              <w:t xml:space="preserve"> </w:t>
            </w:r>
          </w:p>
          <w:p w14:paraId="1FE22527" w14:textId="6085F647" w:rsidR="00A130A2" w:rsidRPr="009F371E" w:rsidRDefault="00A130A2" w:rsidP="00A130A2">
            <w:pPr>
              <w:jc w:val="both"/>
              <w:rPr>
                <w:rFonts w:asciiTheme="minorHAnsi" w:hAnsiTheme="minorHAnsi" w:cstheme="minorHAnsi"/>
                <w:sz w:val="22"/>
                <w:szCs w:val="22"/>
              </w:rPr>
            </w:pPr>
            <w:r w:rsidRPr="009F371E">
              <w:rPr>
                <w:rFonts w:asciiTheme="minorHAnsi" w:hAnsiTheme="minorHAnsi" w:cstheme="minorHAnsi"/>
                <w:b/>
                <w:i/>
                <w:sz w:val="22"/>
                <w:szCs w:val="22"/>
                <w:lang w:eastAsia="en-US"/>
              </w:rPr>
              <w:t xml:space="preserve">Pastaba. </w:t>
            </w:r>
            <w:r w:rsidRPr="009F371E">
              <w:rPr>
                <w:rFonts w:asciiTheme="minorHAnsi" w:hAnsiTheme="minorHAnsi" w:cstheme="minorHAnsi"/>
                <w:sz w:val="22"/>
                <w:szCs w:val="22"/>
                <w:lang w:eastAsia="en-US"/>
              </w:rPr>
              <w:t>Specialistai, kurie bus pasitelkiami sutarties vykdymo metu, tačiau pasiūlymo pateikimo momentu jie dar nėra personalo dalimi, bet vykdant sutartį bus įdarbinti tiekėjo ar pasitelkiamo subtiekėjo įmonėje, turi būti išviešinami pasiūlymo formoje bei pateikti dvišalį susitarimą, kad, laimėjus konkursą, siūlomas (-i) specialistas (-ai) sutinka atlikti pavedamas funkcijas.</w:t>
            </w:r>
          </w:p>
        </w:tc>
        <w:tc>
          <w:tcPr>
            <w:tcW w:w="1004" w:type="pct"/>
            <w:tcBorders>
              <w:top w:val="single" w:sz="4" w:space="0" w:color="000000" w:themeColor="text1"/>
              <w:left w:val="single" w:sz="4" w:space="0" w:color="auto"/>
              <w:bottom w:val="single" w:sz="4" w:space="0" w:color="000000" w:themeColor="text1"/>
              <w:right w:val="single" w:sz="4" w:space="0" w:color="000000" w:themeColor="text1"/>
            </w:tcBorders>
          </w:tcPr>
          <w:p w14:paraId="41B812D3" w14:textId="77777777" w:rsidR="00A130A2" w:rsidRPr="009F371E" w:rsidRDefault="00A130A2" w:rsidP="00A130A2">
            <w:pPr>
              <w:spacing w:line="240" w:lineRule="auto"/>
              <w:jc w:val="both"/>
              <w:rPr>
                <w:rFonts w:asciiTheme="minorHAnsi" w:hAnsiTheme="minorHAnsi" w:cstheme="minorHAnsi"/>
              </w:rPr>
            </w:pPr>
          </w:p>
        </w:tc>
      </w:tr>
      <w:tr w:rsidR="0059299B" w:rsidRPr="009F371E" w14:paraId="5DA5C7C7"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0794F" w14:textId="73F3BA11" w:rsidR="0059299B" w:rsidRPr="006A279D" w:rsidRDefault="0059299B" w:rsidP="0059299B">
            <w:pPr>
              <w:pStyle w:val="Sraopastraipa"/>
              <w:spacing w:before="60" w:after="60" w:line="257" w:lineRule="auto"/>
              <w:ind w:left="0"/>
              <w:jc w:val="right"/>
              <w:rPr>
                <w:rFonts w:cstheme="minorHAnsi"/>
              </w:rPr>
            </w:pPr>
            <w:r>
              <w:rPr>
                <w:rFonts w:cstheme="minorHAnsi"/>
              </w:rPr>
              <w:t>2.2.</w:t>
            </w:r>
            <w:r w:rsidR="00AC6C97">
              <w:rPr>
                <w:rFonts w:cstheme="minorHAnsi"/>
              </w:rPr>
              <w:t>1</w:t>
            </w:r>
            <w:r>
              <w:rPr>
                <w:rFonts w:cstheme="minorHAnsi"/>
              </w:rPr>
              <w:t>.</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tcPr>
          <w:p w14:paraId="074197B4" w14:textId="0957A07C" w:rsidR="0059299B" w:rsidRPr="009F371E" w:rsidRDefault="0059299B" w:rsidP="0059299B">
            <w:pPr>
              <w:pStyle w:val="Betarp"/>
              <w:tabs>
                <w:tab w:val="left" w:pos="456"/>
              </w:tabs>
              <w:ind w:firstLine="0"/>
              <w:jc w:val="left"/>
              <w:rPr>
                <w:rFonts w:asciiTheme="minorHAnsi" w:hAnsiTheme="minorHAnsi" w:cstheme="minorHAnsi"/>
                <w:color w:val="000000"/>
                <w:sz w:val="22"/>
                <w:szCs w:val="22"/>
              </w:rPr>
            </w:pPr>
            <w:r w:rsidRPr="009F371E">
              <w:rPr>
                <w:rFonts w:asciiTheme="minorHAnsi" w:hAnsiTheme="minorHAnsi" w:cstheme="minorHAnsi"/>
                <w:b/>
                <w:bCs/>
                <w:color w:val="000000"/>
                <w:sz w:val="22"/>
                <w:szCs w:val="22"/>
              </w:rPr>
              <w:t>Darbų vadovą</w:t>
            </w:r>
            <w:r w:rsidRPr="009F371E">
              <w:rPr>
                <w:rFonts w:asciiTheme="minorHAnsi" w:hAnsiTheme="minorHAnsi" w:cstheme="minorHAnsi"/>
                <w:iCs/>
                <w:color w:val="000000" w:themeColor="text1"/>
                <w:spacing w:val="2"/>
                <w:sz w:val="22"/>
                <w:szCs w:val="22"/>
              </w:rPr>
              <w:t>:</w:t>
            </w:r>
          </w:p>
          <w:p w14:paraId="7A657BF3" w14:textId="77777777" w:rsidR="0059299B" w:rsidRPr="009F371E" w:rsidRDefault="0059299B" w:rsidP="0059299B">
            <w:pPr>
              <w:pStyle w:val="Betarp"/>
              <w:numPr>
                <w:ilvl w:val="0"/>
                <w:numId w:val="8"/>
              </w:numPr>
              <w:ind w:left="461" w:hanging="401"/>
              <w:jc w:val="left"/>
              <w:rPr>
                <w:rFonts w:asciiTheme="minorHAnsi" w:hAnsiTheme="minorHAnsi" w:cstheme="minorHAnsi"/>
                <w:color w:val="000000"/>
                <w:sz w:val="22"/>
                <w:szCs w:val="22"/>
              </w:rPr>
            </w:pPr>
            <w:r w:rsidRPr="009F371E">
              <w:rPr>
                <w:rFonts w:asciiTheme="minorHAnsi" w:hAnsiTheme="minorHAnsi" w:cstheme="minorHAnsi"/>
                <w:color w:val="000000"/>
                <w:sz w:val="22"/>
                <w:szCs w:val="22"/>
              </w:rPr>
              <w:t>Veiklos sritis: Elektros įrenginių eksploatavimas</w:t>
            </w:r>
          </w:p>
          <w:p w14:paraId="225115E3" w14:textId="77777777" w:rsidR="0059299B" w:rsidRPr="009F371E" w:rsidRDefault="0059299B" w:rsidP="0059299B">
            <w:pPr>
              <w:pStyle w:val="Betarp"/>
              <w:numPr>
                <w:ilvl w:val="0"/>
                <w:numId w:val="8"/>
              </w:numPr>
              <w:tabs>
                <w:tab w:val="left" w:pos="456"/>
              </w:tabs>
              <w:ind w:left="461" w:hanging="401"/>
              <w:jc w:val="left"/>
              <w:rPr>
                <w:rFonts w:asciiTheme="minorHAnsi" w:hAnsiTheme="minorHAnsi" w:cstheme="minorHAnsi"/>
                <w:color w:val="000000"/>
                <w:sz w:val="22"/>
                <w:szCs w:val="22"/>
              </w:rPr>
            </w:pPr>
            <w:r w:rsidRPr="009F371E">
              <w:rPr>
                <w:rFonts w:asciiTheme="minorHAnsi" w:hAnsiTheme="minorHAnsi" w:cstheme="minorHAnsi"/>
                <w:color w:val="000000"/>
                <w:sz w:val="22"/>
                <w:szCs w:val="22"/>
              </w:rPr>
              <w:t>Energetikos darbuotojų kategorija: Elektrotechnikos darbuotojas vykdantis darbus elektros įrenginiuose.</w:t>
            </w:r>
          </w:p>
          <w:p w14:paraId="1BC15BA4" w14:textId="71327853" w:rsidR="0059299B" w:rsidRPr="009F371E" w:rsidRDefault="0059299B" w:rsidP="0059299B">
            <w:pPr>
              <w:pStyle w:val="Betarp"/>
              <w:numPr>
                <w:ilvl w:val="0"/>
                <w:numId w:val="8"/>
              </w:numPr>
              <w:tabs>
                <w:tab w:val="left" w:pos="456"/>
              </w:tabs>
              <w:ind w:left="461" w:hanging="401"/>
              <w:jc w:val="left"/>
              <w:rPr>
                <w:rFonts w:asciiTheme="minorHAnsi" w:hAnsiTheme="minorHAnsi" w:cstheme="minorHAnsi"/>
                <w:color w:val="000000"/>
                <w:sz w:val="22"/>
                <w:szCs w:val="22"/>
              </w:rPr>
            </w:pPr>
            <w:r w:rsidRPr="009F371E">
              <w:rPr>
                <w:rFonts w:asciiTheme="minorHAnsi" w:hAnsiTheme="minorHAnsi" w:cstheme="minorHAnsi"/>
                <w:color w:val="000000"/>
                <w:sz w:val="22"/>
                <w:szCs w:val="22"/>
              </w:rPr>
              <w:t>turintį apsaugos nuo elektros kvalifikacijos</w:t>
            </w:r>
            <w:r w:rsidR="006A71A7">
              <w:rPr>
                <w:rFonts w:asciiTheme="minorHAnsi" w:hAnsiTheme="minorHAnsi" w:cstheme="minorHAnsi"/>
                <w:color w:val="000000"/>
                <w:sz w:val="22"/>
                <w:szCs w:val="22"/>
              </w:rPr>
              <w:t xml:space="preserve"> ne žemesnės kaip</w:t>
            </w:r>
            <w:r w:rsidRPr="009F371E">
              <w:rPr>
                <w:rFonts w:asciiTheme="minorHAnsi" w:hAnsiTheme="minorHAnsi" w:cstheme="minorHAnsi"/>
                <w:color w:val="000000"/>
                <w:sz w:val="22"/>
                <w:szCs w:val="22"/>
              </w:rPr>
              <w:t xml:space="preserve"> </w:t>
            </w:r>
            <w:r w:rsidR="00FE65F8">
              <w:rPr>
                <w:rFonts w:asciiTheme="minorHAnsi" w:hAnsiTheme="minorHAnsi" w:cstheme="minorHAnsi"/>
                <w:color w:val="000000"/>
                <w:sz w:val="22"/>
                <w:szCs w:val="22"/>
              </w:rPr>
              <w:t>V</w:t>
            </w:r>
            <w:r w:rsidRPr="009F371E">
              <w:rPr>
                <w:rFonts w:asciiTheme="minorHAnsi" w:hAnsiTheme="minorHAnsi" w:cstheme="minorHAnsi"/>
                <w:color w:val="000000"/>
                <w:sz w:val="22"/>
                <w:szCs w:val="22"/>
              </w:rPr>
              <w:t>K apsaugos nuo elektros kategorijos ne mažesnei nei iki 1000 V įtampai.</w:t>
            </w:r>
          </w:p>
          <w:p w14:paraId="341AD39F" w14:textId="2F61D41D" w:rsidR="0059299B" w:rsidRPr="009F371E" w:rsidRDefault="0059299B" w:rsidP="009F371E">
            <w:pPr>
              <w:pStyle w:val="Betarp"/>
              <w:numPr>
                <w:ilvl w:val="0"/>
                <w:numId w:val="8"/>
              </w:numPr>
              <w:tabs>
                <w:tab w:val="left" w:pos="456"/>
              </w:tabs>
              <w:ind w:left="461" w:hanging="401"/>
              <w:jc w:val="left"/>
              <w:rPr>
                <w:rFonts w:asciiTheme="minorHAnsi" w:hAnsiTheme="minorHAnsi" w:cstheme="minorHAnsi"/>
                <w:color w:val="000000"/>
                <w:sz w:val="22"/>
                <w:szCs w:val="22"/>
              </w:rPr>
            </w:pPr>
            <w:r w:rsidRPr="009F371E">
              <w:rPr>
                <w:rFonts w:asciiTheme="minorHAnsi" w:hAnsiTheme="minorHAnsi" w:cstheme="minorHAnsi"/>
                <w:color w:val="000000"/>
                <w:sz w:val="22"/>
                <w:szCs w:val="22"/>
              </w:rPr>
              <w:t xml:space="preserve">Atitinkamai pagal priskiriamas funkcijas įrašas apie suteikiamas teisės: vykdyti darbų </w:t>
            </w:r>
            <w:r w:rsidRPr="009F371E">
              <w:rPr>
                <w:rFonts w:asciiTheme="minorHAnsi" w:hAnsiTheme="minorHAnsi" w:cstheme="minorHAnsi"/>
                <w:color w:val="000000"/>
                <w:sz w:val="22"/>
                <w:szCs w:val="22"/>
              </w:rPr>
              <w:lastRenderedPageBreak/>
              <w:t>vadovo funkcijas elektros įrenginiuose.</w:t>
            </w:r>
          </w:p>
        </w:tc>
        <w:tc>
          <w:tcPr>
            <w:tcW w:w="2152" w:type="pct"/>
            <w:tcBorders>
              <w:top w:val="single" w:sz="4" w:space="0" w:color="000000" w:themeColor="text1"/>
              <w:left w:val="single" w:sz="4" w:space="0" w:color="auto"/>
              <w:bottom w:val="single" w:sz="4" w:space="0" w:color="000000" w:themeColor="text1"/>
              <w:right w:val="single" w:sz="4" w:space="0" w:color="auto"/>
            </w:tcBorders>
          </w:tcPr>
          <w:p w14:paraId="72033328" w14:textId="74CEF6E2" w:rsidR="0059299B" w:rsidRPr="009F371E" w:rsidRDefault="00783A8B" w:rsidP="0059299B">
            <w:pPr>
              <w:suppressAutoHyphens/>
              <w:rPr>
                <w:rFonts w:asciiTheme="minorHAnsi" w:eastAsia="MS Mincho" w:hAnsiTheme="minorHAnsi" w:cstheme="minorHAnsi"/>
                <w:color w:val="000000" w:themeColor="text1"/>
                <w:sz w:val="22"/>
                <w:szCs w:val="22"/>
              </w:rPr>
            </w:pPr>
            <w:r w:rsidRPr="009F371E">
              <w:rPr>
                <w:rFonts w:asciiTheme="minorHAnsi" w:hAnsiTheme="minorHAnsi" w:cstheme="minorHAnsi"/>
                <w:sz w:val="22"/>
                <w:szCs w:val="22"/>
              </w:rPr>
              <w:lastRenderedPageBreak/>
              <w:t>Pateikiama:</w:t>
            </w:r>
          </w:p>
          <w:p w14:paraId="31352BBD" w14:textId="6313C0F6" w:rsidR="0059299B" w:rsidRPr="009F371E" w:rsidRDefault="009F371E" w:rsidP="00783A8B">
            <w:pPr>
              <w:suppressAutoHyphens/>
              <w:jc w:val="both"/>
              <w:rPr>
                <w:rFonts w:asciiTheme="minorHAnsi" w:eastAsiaTheme="minorHAnsi" w:hAnsiTheme="minorHAnsi" w:cstheme="minorHAnsi"/>
                <w:color w:val="000000" w:themeColor="text1"/>
                <w:sz w:val="22"/>
                <w:szCs w:val="22"/>
              </w:rPr>
            </w:pPr>
            <w:r w:rsidRPr="009F371E">
              <w:rPr>
                <w:rFonts w:asciiTheme="minorHAnsi" w:eastAsia="MS Mincho" w:hAnsiTheme="minorHAnsi" w:cstheme="minorHAnsi"/>
                <w:color w:val="000000" w:themeColor="text1"/>
                <w:sz w:val="22"/>
                <w:szCs w:val="22"/>
              </w:rPr>
              <w:t>S</w:t>
            </w:r>
            <w:r w:rsidR="0059299B" w:rsidRPr="009F371E">
              <w:rPr>
                <w:rFonts w:asciiTheme="minorHAnsi" w:eastAsia="MS Mincho" w:hAnsiTheme="minorHAnsi" w:cstheme="minorHAnsi"/>
                <w:color w:val="000000" w:themeColor="text1"/>
                <w:sz w:val="22"/>
                <w:szCs w:val="22"/>
              </w:rPr>
              <w:t>pecialisto galiojančių teisės aktų nustatyta tvarka išduotų kvalifikaciją pagrindžiančių  dokumentų skaitmenines kopij</w:t>
            </w:r>
            <w:r w:rsidR="00783A8B" w:rsidRPr="009F371E">
              <w:rPr>
                <w:rFonts w:asciiTheme="minorHAnsi" w:eastAsia="MS Mincho" w:hAnsiTheme="minorHAnsi" w:cstheme="minorHAnsi"/>
                <w:color w:val="000000" w:themeColor="text1"/>
                <w:sz w:val="22"/>
                <w:szCs w:val="22"/>
              </w:rPr>
              <w:t>o</w:t>
            </w:r>
            <w:r w:rsidR="0059299B" w:rsidRPr="009F371E">
              <w:rPr>
                <w:rFonts w:asciiTheme="minorHAnsi" w:eastAsia="MS Mincho" w:hAnsiTheme="minorHAnsi" w:cstheme="minorHAnsi"/>
                <w:color w:val="000000" w:themeColor="text1"/>
                <w:sz w:val="22"/>
                <w:szCs w:val="22"/>
              </w:rPr>
              <w:t>s.</w:t>
            </w:r>
          </w:p>
          <w:p w14:paraId="5FDBB0D3" w14:textId="77777777" w:rsidR="0059299B" w:rsidRPr="009F371E" w:rsidRDefault="0059299B" w:rsidP="0059299B">
            <w:pPr>
              <w:pStyle w:val="Sraopastraipa"/>
              <w:suppressAutoHyphens/>
              <w:rPr>
                <w:rFonts w:asciiTheme="minorHAnsi" w:hAnsiTheme="minorHAnsi" w:cstheme="minorHAnsi"/>
                <w:color w:val="000000" w:themeColor="text1"/>
                <w:sz w:val="22"/>
                <w:szCs w:val="22"/>
              </w:rPr>
            </w:pPr>
          </w:p>
          <w:p w14:paraId="14EB918C" w14:textId="77777777" w:rsidR="00B0760B" w:rsidRPr="009F371E" w:rsidRDefault="00B0760B" w:rsidP="0059299B">
            <w:pPr>
              <w:pStyle w:val="Sraopastraipa"/>
              <w:suppressAutoHyphens/>
              <w:rPr>
                <w:rFonts w:asciiTheme="minorHAnsi" w:hAnsiTheme="minorHAnsi" w:cstheme="minorHAnsi"/>
                <w:color w:val="000000" w:themeColor="text1"/>
                <w:sz w:val="22"/>
                <w:szCs w:val="22"/>
              </w:rPr>
            </w:pPr>
          </w:p>
          <w:p w14:paraId="0435416C" w14:textId="0A1B6D37" w:rsidR="0059299B" w:rsidRPr="009F371E" w:rsidRDefault="0059299B" w:rsidP="0059299B">
            <w:pPr>
              <w:jc w:val="both"/>
              <w:rPr>
                <w:rFonts w:asciiTheme="minorHAnsi" w:hAnsiTheme="minorHAnsi" w:cstheme="minorHAnsi"/>
                <w:sz w:val="22"/>
                <w:szCs w:val="22"/>
              </w:rPr>
            </w:pPr>
            <w:r w:rsidRPr="009F371E">
              <w:rPr>
                <w:rFonts w:asciiTheme="minorHAnsi" w:hAnsiTheme="minorHAnsi" w:cstheme="minorHAnsi"/>
                <w:i/>
                <w:iCs/>
                <w:color w:val="000000" w:themeColor="text1"/>
                <w:sz w:val="22"/>
                <w:szCs w:val="22"/>
              </w:rPr>
              <w:t>Jeigu specialistas yra ne Lietuvos Respublikos pilietis - teisės pripažinimo dokumento arba kito lygiaverčio dokumento</w:t>
            </w:r>
            <w:r w:rsidRPr="009F371E">
              <w:rPr>
                <w:rFonts w:asciiTheme="minorHAnsi" w:hAnsiTheme="minorHAnsi" w:cstheme="minorHAnsi"/>
                <w:i/>
                <w:iCs/>
                <w:color w:val="000000" w:themeColor="text1"/>
                <w:spacing w:val="2"/>
                <w:sz w:val="22"/>
                <w:szCs w:val="22"/>
              </w:rPr>
              <w:t xml:space="preserve">, </w:t>
            </w:r>
            <w:r w:rsidRPr="009F371E">
              <w:rPr>
                <w:rFonts w:asciiTheme="minorHAnsi" w:hAnsiTheme="minorHAnsi" w:cstheme="minorHAnsi"/>
                <w:i/>
                <w:iCs/>
                <w:color w:val="000000" w:themeColor="text1"/>
                <w:sz w:val="22"/>
                <w:szCs w:val="22"/>
              </w:rPr>
              <w:t>skaitmeninė kopija</w:t>
            </w:r>
          </w:p>
        </w:tc>
        <w:tc>
          <w:tcPr>
            <w:tcW w:w="1004" w:type="pct"/>
            <w:tcBorders>
              <w:top w:val="single" w:sz="4" w:space="0" w:color="000000" w:themeColor="text1"/>
              <w:left w:val="single" w:sz="4" w:space="0" w:color="auto"/>
              <w:bottom w:val="single" w:sz="4" w:space="0" w:color="000000" w:themeColor="text1"/>
              <w:right w:val="single" w:sz="4" w:space="0" w:color="000000" w:themeColor="text1"/>
            </w:tcBorders>
          </w:tcPr>
          <w:p w14:paraId="293D48D0" w14:textId="77777777" w:rsidR="0059299B" w:rsidRPr="009F371E" w:rsidRDefault="0059299B" w:rsidP="0059299B">
            <w:pPr>
              <w:pStyle w:val="Betarp"/>
              <w:ind w:firstLine="0"/>
              <w:rPr>
                <w:rFonts w:asciiTheme="minorHAnsi" w:eastAsia="Calibri" w:hAnsiTheme="minorHAnsi" w:cstheme="minorHAnsi"/>
                <w:color w:val="000000" w:themeColor="text1"/>
                <w:sz w:val="20"/>
                <w:szCs w:val="20"/>
              </w:rPr>
            </w:pPr>
            <w:r w:rsidRPr="009F371E">
              <w:rPr>
                <w:rFonts w:asciiTheme="minorHAnsi" w:hAnsiTheme="minorHAnsi" w:cstheme="minorHAnsi"/>
                <w:color w:val="000000" w:themeColor="text1"/>
                <w:sz w:val="20"/>
                <w:szCs w:val="20"/>
              </w:rPr>
              <w:t xml:space="preserve">Atsižvelgiant į prisiimamus įsipareigojimus pirkimo sutarčiai vykdyti: </w:t>
            </w:r>
          </w:p>
          <w:p w14:paraId="0A1B8ABA" w14:textId="2F1F1820" w:rsidR="0059299B" w:rsidRPr="009F371E" w:rsidRDefault="0059299B" w:rsidP="0059299B">
            <w:pPr>
              <w:spacing w:line="240" w:lineRule="auto"/>
              <w:jc w:val="both"/>
              <w:rPr>
                <w:rFonts w:asciiTheme="minorHAnsi" w:hAnsiTheme="minorHAnsi" w:cstheme="minorHAnsi"/>
              </w:rPr>
            </w:pPr>
            <w:r w:rsidRPr="009F371E">
              <w:rPr>
                <w:rFonts w:asciiTheme="minorHAnsi" w:hAnsiTheme="minorHAnsi" w:cstheme="minorHAnsi"/>
                <w:color w:val="000000" w:themeColor="text1"/>
              </w:rPr>
              <w:t>Tiekėjo specialistai, ir/ar tiekėjų grupės nario (-ių) specialistai ir/ar ūkio subjekto, kurio pajėgumais remiasi tiekėjas, specialistai,  kurie patys vykdys tą pirkimo sutarties dalį, kuriai reikia jų turimų pajėgumų.</w:t>
            </w:r>
          </w:p>
        </w:tc>
      </w:tr>
      <w:tr w:rsidR="000B0E20" w:rsidRPr="009F371E" w14:paraId="2BE798AC"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EB7BA" w14:textId="7E0A6EA3" w:rsidR="000B0E20" w:rsidRPr="006A279D" w:rsidRDefault="00CA093E" w:rsidP="001A540C">
            <w:pPr>
              <w:pStyle w:val="Sraopastraipa"/>
              <w:spacing w:before="60" w:after="60" w:line="257" w:lineRule="auto"/>
              <w:ind w:left="0"/>
              <w:jc w:val="right"/>
              <w:rPr>
                <w:rFonts w:cstheme="minorHAnsi"/>
              </w:rPr>
            </w:pPr>
            <w:r>
              <w:rPr>
                <w:rFonts w:cstheme="minorHAnsi"/>
              </w:rPr>
              <w:t>2.</w:t>
            </w:r>
            <w:r w:rsidR="00E55591">
              <w:rPr>
                <w:rFonts w:cstheme="minorHAnsi"/>
              </w:rPr>
              <w:t>2</w:t>
            </w:r>
            <w:r>
              <w:rPr>
                <w:rFonts w:cstheme="minorHAnsi"/>
              </w:rPr>
              <w:t>.</w:t>
            </w:r>
            <w:r w:rsidR="00AC6C97">
              <w:rPr>
                <w:rFonts w:cstheme="minorHAnsi"/>
              </w:rPr>
              <w:t>2</w:t>
            </w:r>
            <w:r w:rsidR="00E55591">
              <w:rPr>
                <w:rFonts w:cstheme="minorHAnsi"/>
              </w:rPr>
              <w:t>.</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tcPr>
          <w:p w14:paraId="0CBFA912" w14:textId="7192ED7D" w:rsidR="009F371E" w:rsidRPr="009F371E" w:rsidRDefault="009F371E" w:rsidP="009F371E">
            <w:pPr>
              <w:rPr>
                <w:rFonts w:asciiTheme="minorHAnsi" w:hAnsiTheme="minorHAnsi" w:cstheme="minorHAnsi"/>
                <w:color w:val="000000"/>
                <w:sz w:val="22"/>
                <w:szCs w:val="22"/>
              </w:rPr>
            </w:pPr>
            <w:r w:rsidRPr="009F371E">
              <w:rPr>
                <w:rFonts w:asciiTheme="minorHAnsi" w:hAnsiTheme="minorHAnsi" w:cstheme="minorHAnsi"/>
                <w:iCs/>
                <w:color w:val="000000" w:themeColor="text1"/>
                <w:spacing w:val="2"/>
                <w:sz w:val="22"/>
                <w:szCs w:val="22"/>
              </w:rPr>
              <w:t>B</w:t>
            </w:r>
            <w:r w:rsidRPr="009F371E">
              <w:rPr>
                <w:rFonts w:asciiTheme="minorHAnsi" w:hAnsiTheme="minorHAnsi" w:cstheme="minorHAnsi"/>
                <w:color w:val="000000"/>
                <w:sz w:val="22"/>
                <w:szCs w:val="22"/>
              </w:rPr>
              <w:t xml:space="preserve">ent vieną </w:t>
            </w:r>
            <w:r w:rsidRPr="009F371E">
              <w:rPr>
                <w:rFonts w:asciiTheme="minorHAnsi" w:hAnsiTheme="minorHAnsi" w:cstheme="minorHAnsi"/>
                <w:b/>
                <w:bCs/>
                <w:color w:val="000000"/>
                <w:sz w:val="22"/>
                <w:szCs w:val="22"/>
              </w:rPr>
              <w:t>specialistą</w:t>
            </w:r>
            <w:r w:rsidRPr="009F371E">
              <w:rPr>
                <w:rFonts w:asciiTheme="minorHAnsi" w:hAnsiTheme="minorHAnsi" w:cstheme="minorHAnsi"/>
                <w:iCs/>
                <w:color w:val="000000" w:themeColor="text1"/>
                <w:spacing w:val="2"/>
                <w:sz w:val="22"/>
                <w:szCs w:val="22"/>
              </w:rPr>
              <w:t xml:space="preserve">, </w:t>
            </w:r>
            <w:r w:rsidRPr="009F371E">
              <w:rPr>
                <w:rFonts w:asciiTheme="minorHAnsi" w:hAnsiTheme="minorHAnsi" w:cstheme="minorHAnsi"/>
                <w:sz w:val="22"/>
                <w:szCs w:val="22"/>
              </w:rPr>
              <w:t>turintį apsaugos nuo elektros kvalifikacijos</w:t>
            </w:r>
            <w:r w:rsidR="006A71A7">
              <w:rPr>
                <w:rFonts w:asciiTheme="minorHAnsi" w:hAnsiTheme="minorHAnsi" w:cstheme="minorHAnsi"/>
                <w:sz w:val="22"/>
                <w:szCs w:val="22"/>
              </w:rPr>
              <w:t xml:space="preserve"> </w:t>
            </w:r>
            <w:r w:rsidR="006A71A7">
              <w:rPr>
                <w:rFonts w:asciiTheme="minorHAnsi" w:hAnsiTheme="minorHAnsi" w:cstheme="minorHAnsi"/>
                <w:color w:val="000000"/>
                <w:sz w:val="22"/>
                <w:szCs w:val="22"/>
              </w:rPr>
              <w:t>ne žemesnės kaip</w:t>
            </w:r>
            <w:r w:rsidRPr="009F371E">
              <w:rPr>
                <w:rFonts w:asciiTheme="minorHAnsi" w:hAnsiTheme="minorHAnsi" w:cstheme="minorHAnsi"/>
                <w:sz w:val="22"/>
                <w:szCs w:val="22"/>
              </w:rPr>
              <w:t xml:space="preserve"> </w:t>
            </w:r>
            <w:r w:rsidR="00FE65F8">
              <w:rPr>
                <w:rFonts w:asciiTheme="minorHAnsi" w:hAnsiTheme="minorHAnsi" w:cstheme="minorHAnsi"/>
                <w:sz w:val="22"/>
                <w:szCs w:val="22"/>
              </w:rPr>
              <w:t>V</w:t>
            </w:r>
            <w:r w:rsidRPr="009F371E">
              <w:rPr>
                <w:rFonts w:asciiTheme="minorHAnsi" w:hAnsiTheme="minorHAnsi" w:cstheme="minorHAnsi"/>
                <w:sz w:val="22"/>
                <w:szCs w:val="22"/>
              </w:rPr>
              <w:t>K kategoriją ir Energetikos darbuotojo pažymėjimą, kuris suteikia teisę atlikti darbus:</w:t>
            </w:r>
          </w:p>
          <w:p w14:paraId="2FC5DEB9" w14:textId="77777777" w:rsidR="009F371E" w:rsidRPr="009F371E" w:rsidRDefault="009F371E" w:rsidP="009F371E">
            <w:pPr>
              <w:pStyle w:val="Betarp"/>
              <w:numPr>
                <w:ilvl w:val="0"/>
                <w:numId w:val="8"/>
              </w:numPr>
              <w:tabs>
                <w:tab w:val="left" w:pos="456"/>
              </w:tabs>
              <w:ind w:left="461" w:hanging="401"/>
              <w:jc w:val="left"/>
              <w:rPr>
                <w:rFonts w:asciiTheme="minorHAnsi" w:hAnsiTheme="minorHAnsi" w:cstheme="minorHAnsi"/>
                <w:color w:val="000000"/>
                <w:sz w:val="22"/>
                <w:szCs w:val="22"/>
              </w:rPr>
            </w:pPr>
            <w:r w:rsidRPr="009F371E">
              <w:rPr>
                <w:rFonts w:asciiTheme="minorHAnsi" w:hAnsiTheme="minorHAnsi" w:cstheme="minorHAnsi"/>
                <w:color w:val="000000"/>
                <w:sz w:val="22"/>
                <w:szCs w:val="22"/>
              </w:rPr>
              <w:t>Veiklos sritis: Elektros įrenginių eksploatavimas</w:t>
            </w:r>
          </w:p>
          <w:p w14:paraId="54FE281C" w14:textId="77777777" w:rsidR="009F371E" w:rsidRPr="009F371E" w:rsidRDefault="009F371E" w:rsidP="009F371E">
            <w:pPr>
              <w:pStyle w:val="Betarp"/>
              <w:numPr>
                <w:ilvl w:val="0"/>
                <w:numId w:val="8"/>
              </w:numPr>
              <w:tabs>
                <w:tab w:val="left" w:pos="456"/>
              </w:tabs>
              <w:ind w:left="461" w:hanging="401"/>
              <w:jc w:val="left"/>
              <w:rPr>
                <w:rFonts w:asciiTheme="minorHAnsi" w:hAnsiTheme="minorHAnsi" w:cstheme="minorHAnsi"/>
                <w:color w:val="000000"/>
                <w:sz w:val="22"/>
                <w:szCs w:val="22"/>
              </w:rPr>
            </w:pPr>
            <w:r w:rsidRPr="009F371E">
              <w:rPr>
                <w:rFonts w:asciiTheme="minorHAnsi" w:hAnsiTheme="minorHAnsi" w:cstheme="minorHAnsi"/>
                <w:color w:val="000000"/>
                <w:sz w:val="22"/>
                <w:szCs w:val="22"/>
              </w:rPr>
              <w:t>Energetikos darbuotojų kategorija: Elektrotechnikos darbuotojas vykdantis darbus elektros įrenginiuose.</w:t>
            </w:r>
          </w:p>
          <w:p w14:paraId="3555B043" w14:textId="77777777" w:rsidR="009F371E" w:rsidRPr="009F371E" w:rsidRDefault="009F371E" w:rsidP="009F371E">
            <w:pPr>
              <w:pStyle w:val="Betarp"/>
              <w:numPr>
                <w:ilvl w:val="0"/>
                <w:numId w:val="8"/>
              </w:numPr>
              <w:tabs>
                <w:tab w:val="left" w:pos="456"/>
              </w:tabs>
              <w:ind w:left="461" w:hanging="401"/>
              <w:jc w:val="left"/>
              <w:rPr>
                <w:rFonts w:asciiTheme="minorHAnsi" w:hAnsiTheme="minorHAnsi" w:cstheme="minorHAnsi"/>
                <w:color w:val="000000"/>
                <w:sz w:val="22"/>
                <w:szCs w:val="22"/>
              </w:rPr>
            </w:pPr>
            <w:r w:rsidRPr="009F371E">
              <w:rPr>
                <w:rFonts w:asciiTheme="minorHAnsi" w:hAnsiTheme="minorHAnsi" w:cstheme="minorHAnsi"/>
                <w:color w:val="000000"/>
                <w:sz w:val="22"/>
                <w:szCs w:val="22"/>
              </w:rPr>
              <w:t>Atestavimo sritis ir suteikiamos teisės: Eksploatuoti elektros įrenginius (ne mažesnės nei iki 1000 V įtampos).</w:t>
            </w:r>
          </w:p>
          <w:p w14:paraId="459B1D08" w14:textId="2D9BE8FB" w:rsidR="000B0E20" w:rsidRPr="009F371E" w:rsidRDefault="009F371E" w:rsidP="009F371E">
            <w:pPr>
              <w:pStyle w:val="Betarp"/>
              <w:numPr>
                <w:ilvl w:val="0"/>
                <w:numId w:val="8"/>
              </w:numPr>
              <w:tabs>
                <w:tab w:val="left" w:pos="456"/>
              </w:tabs>
              <w:ind w:left="461" w:hanging="401"/>
              <w:jc w:val="left"/>
              <w:rPr>
                <w:rFonts w:asciiTheme="minorHAnsi" w:hAnsiTheme="minorHAnsi" w:cstheme="minorHAnsi"/>
                <w:color w:val="000000"/>
                <w:sz w:val="22"/>
                <w:szCs w:val="22"/>
              </w:rPr>
            </w:pPr>
            <w:r w:rsidRPr="009F371E">
              <w:rPr>
                <w:rFonts w:asciiTheme="minorHAnsi" w:hAnsiTheme="minorHAnsi" w:cstheme="minorHAnsi"/>
                <w:color w:val="000000"/>
                <w:sz w:val="22"/>
                <w:szCs w:val="22"/>
              </w:rPr>
              <w:t>Atitinkamai pagal priskiriamas funkcijas įrašas apie suteikiamas teisės: vykdyti darbų ir (ar) vykdytojo, prižiūrinčiojo ir (ar) brigados nario funkcijas elektros įrenginiuose.</w:t>
            </w:r>
          </w:p>
        </w:tc>
        <w:tc>
          <w:tcPr>
            <w:tcW w:w="2152" w:type="pct"/>
            <w:tcBorders>
              <w:top w:val="single" w:sz="4" w:space="0" w:color="000000" w:themeColor="text1"/>
              <w:left w:val="single" w:sz="4" w:space="0" w:color="auto"/>
              <w:bottom w:val="single" w:sz="4" w:space="0" w:color="000000" w:themeColor="text1"/>
              <w:right w:val="single" w:sz="4" w:space="0" w:color="auto"/>
            </w:tcBorders>
          </w:tcPr>
          <w:p w14:paraId="72273C7D" w14:textId="77777777" w:rsidR="009F371E" w:rsidRPr="009F371E" w:rsidRDefault="009F371E" w:rsidP="009F371E">
            <w:pPr>
              <w:suppressAutoHyphens/>
              <w:rPr>
                <w:rFonts w:asciiTheme="minorHAnsi" w:eastAsia="MS Mincho" w:hAnsiTheme="minorHAnsi" w:cstheme="minorHAnsi"/>
                <w:color w:val="000000" w:themeColor="text1"/>
                <w:sz w:val="22"/>
                <w:szCs w:val="22"/>
              </w:rPr>
            </w:pPr>
            <w:r w:rsidRPr="009F371E">
              <w:rPr>
                <w:rFonts w:asciiTheme="minorHAnsi" w:hAnsiTheme="minorHAnsi" w:cstheme="minorHAnsi"/>
                <w:sz w:val="22"/>
                <w:szCs w:val="22"/>
              </w:rPr>
              <w:t>Pateikiama:</w:t>
            </w:r>
          </w:p>
          <w:p w14:paraId="664877BA" w14:textId="77777777" w:rsidR="009F371E" w:rsidRPr="009F371E" w:rsidRDefault="009F371E" w:rsidP="009F371E">
            <w:pPr>
              <w:suppressAutoHyphens/>
              <w:jc w:val="both"/>
              <w:rPr>
                <w:rFonts w:asciiTheme="minorHAnsi" w:eastAsiaTheme="minorHAnsi" w:hAnsiTheme="minorHAnsi" w:cstheme="minorHAnsi"/>
                <w:color w:val="000000" w:themeColor="text1"/>
                <w:sz w:val="22"/>
                <w:szCs w:val="22"/>
              </w:rPr>
            </w:pPr>
            <w:r w:rsidRPr="009F371E">
              <w:rPr>
                <w:rFonts w:asciiTheme="minorHAnsi" w:eastAsia="MS Mincho" w:hAnsiTheme="minorHAnsi" w:cstheme="minorHAnsi"/>
                <w:color w:val="000000" w:themeColor="text1"/>
                <w:sz w:val="22"/>
                <w:szCs w:val="22"/>
              </w:rPr>
              <w:t>Specialisto galiojančių teisės aktų nustatyta tvarka išduotų kvalifikaciją pagrindžiančių  dokumentų skaitmenines kopijos.</w:t>
            </w:r>
          </w:p>
          <w:p w14:paraId="0525FF34" w14:textId="77777777" w:rsidR="009F371E" w:rsidRPr="009F371E" w:rsidRDefault="009F371E" w:rsidP="009F371E">
            <w:pPr>
              <w:pStyle w:val="Sraopastraipa"/>
              <w:suppressAutoHyphens/>
              <w:rPr>
                <w:rFonts w:asciiTheme="minorHAnsi" w:hAnsiTheme="minorHAnsi" w:cstheme="minorHAnsi"/>
                <w:color w:val="000000" w:themeColor="text1"/>
                <w:sz w:val="22"/>
                <w:szCs w:val="22"/>
              </w:rPr>
            </w:pPr>
          </w:p>
          <w:p w14:paraId="1DBC1F32" w14:textId="77777777" w:rsidR="009F371E" w:rsidRPr="009F371E" w:rsidRDefault="009F371E" w:rsidP="009F371E">
            <w:pPr>
              <w:pStyle w:val="Sraopastraipa"/>
              <w:suppressAutoHyphens/>
              <w:rPr>
                <w:rFonts w:asciiTheme="minorHAnsi" w:hAnsiTheme="minorHAnsi" w:cstheme="minorHAnsi"/>
                <w:color w:val="000000" w:themeColor="text1"/>
                <w:sz w:val="22"/>
                <w:szCs w:val="22"/>
              </w:rPr>
            </w:pPr>
          </w:p>
          <w:p w14:paraId="6AB5A5AA" w14:textId="55058892" w:rsidR="000B0E20" w:rsidRPr="009F371E" w:rsidRDefault="009F371E" w:rsidP="009F371E">
            <w:pPr>
              <w:jc w:val="both"/>
              <w:rPr>
                <w:rFonts w:asciiTheme="minorHAnsi" w:hAnsiTheme="minorHAnsi" w:cstheme="minorHAnsi"/>
                <w:sz w:val="22"/>
                <w:szCs w:val="22"/>
              </w:rPr>
            </w:pPr>
            <w:r w:rsidRPr="009F371E">
              <w:rPr>
                <w:rFonts w:asciiTheme="minorHAnsi" w:hAnsiTheme="minorHAnsi" w:cstheme="minorHAnsi"/>
                <w:i/>
                <w:iCs/>
                <w:color w:val="000000" w:themeColor="text1"/>
                <w:sz w:val="22"/>
                <w:szCs w:val="22"/>
              </w:rPr>
              <w:t>Jeigu specialistas yra ne Lietuvos Respublikos pilietis - teisės pripažinimo dokumento arba kito lygiaverčio dokumento</w:t>
            </w:r>
            <w:r w:rsidRPr="009F371E">
              <w:rPr>
                <w:rFonts w:asciiTheme="minorHAnsi" w:hAnsiTheme="minorHAnsi" w:cstheme="minorHAnsi"/>
                <w:i/>
                <w:iCs/>
                <w:color w:val="000000" w:themeColor="text1"/>
                <w:spacing w:val="2"/>
                <w:sz w:val="22"/>
                <w:szCs w:val="22"/>
              </w:rPr>
              <w:t xml:space="preserve">, </w:t>
            </w:r>
            <w:r w:rsidRPr="009F371E">
              <w:rPr>
                <w:rFonts w:asciiTheme="minorHAnsi" w:hAnsiTheme="minorHAnsi" w:cstheme="minorHAnsi"/>
                <w:i/>
                <w:iCs/>
                <w:color w:val="000000" w:themeColor="text1"/>
                <w:sz w:val="22"/>
                <w:szCs w:val="22"/>
              </w:rPr>
              <w:t>skaitmeninė kopija</w:t>
            </w:r>
          </w:p>
        </w:tc>
        <w:tc>
          <w:tcPr>
            <w:tcW w:w="1004" w:type="pct"/>
            <w:tcBorders>
              <w:top w:val="single" w:sz="4" w:space="0" w:color="000000" w:themeColor="text1"/>
              <w:left w:val="single" w:sz="4" w:space="0" w:color="auto"/>
              <w:bottom w:val="single" w:sz="4" w:space="0" w:color="000000" w:themeColor="text1"/>
              <w:right w:val="single" w:sz="4" w:space="0" w:color="000000" w:themeColor="text1"/>
            </w:tcBorders>
          </w:tcPr>
          <w:p w14:paraId="56ED3ED1" w14:textId="77777777" w:rsidR="00205FDD" w:rsidRPr="009F371E" w:rsidRDefault="00205FDD" w:rsidP="00205FDD">
            <w:pPr>
              <w:pStyle w:val="Betarp"/>
              <w:ind w:firstLine="0"/>
              <w:rPr>
                <w:rFonts w:asciiTheme="minorHAnsi" w:eastAsia="Calibri" w:hAnsiTheme="minorHAnsi" w:cstheme="minorHAnsi"/>
                <w:color w:val="000000" w:themeColor="text1"/>
                <w:sz w:val="20"/>
                <w:szCs w:val="20"/>
              </w:rPr>
            </w:pPr>
            <w:r w:rsidRPr="009F371E">
              <w:rPr>
                <w:rFonts w:asciiTheme="minorHAnsi" w:hAnsiTheme="minorHAnsi" w:cstheme="minorHAnsi"/>
                <w:color w:val="000000" w:themeColor="text1"/>
                <w:sz w:val="20"/>
                <w:szCs w:val="20"/>
              </w:rPr>
              <w:t xml:space="preserve">Atsižvelgiant į prisiimamus įsipareigojimus pirkimo sutarčiai vykdyti: </w:t>
            </w:r>
          </w:p>
          <w:p w14:paraId="55A1668A" w14:textId="668FC4CB" w:rsidR="000B0E20" w:rsidRPr="009F371E" w:rsidRDefault="00205FDD" w:rsidP="00205FDD">
            <w:pPr>
              <w:spacing w:line="240" w:lineRule="auto"/>
              <w:jc w:val="both"/>
              <w:rPr>
                <w:rFonts w:asciiTheme="minorHAnsi" w:hAnsiTheme="minorHAnsi" w:cstheme="minorHAnsi"/>
              </w:rPr>
            </w:pPr>
            <w:r w:rsidRPr="009F371E">
              <w:rPr>
                <w:rFonts w:asciiTheme="minorHAnsi" w:hAnsiTheme="minorHAnsi" w:cstheme="minorHAnsi"/>
                <w:color w:val="000000" w:themeColor="text1"/>
              </w:rPr>
              <w:t>Tiekėjo specialistai, ir/ar tiekėjų grupės nario (-ių) specialistai ir/ar ūkio subjekto, kurio pajėgumais remiasi tiekėjas, specialistai,  kurie patys vykdys tą pirkimo sutarties dalį, kuriai reikia jų turimų pajėgumų.</w:t>
            </w:r>
          </w:p>
        </w:tc>
      </w:tr>
      <w:tr w:rsidR="000B0E20" w:rsidRPr="009F371E" w14:paraId="02AEE888"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A7B0C" w14:textId="3F2A8A23" w:rsidR="000B0E20" w:rsidRPr="006A279D" w:rsidRDefault="00CA093E" w:rsidP="001A540C">
            <w:pPr>
              <w:pStyle w:val="Sraopastraipa"/>
              <w:spacing w:before="60" w:after="60" w:line="257" w:lineRule="auto"/>
              <w:ind w:left="0"/>
              <w:jc w:val="right"/>
              <w:rPr>
                <w:rFonts w:cstheme="minorHAnsi"/>
              </w:rPr>
            </w:pPr>
            <w:r>
              <w:rPr>
                <w:rFonts w:cstheme="minorHAnsi"/>
              </w:rPr>
              <w:t>2.</w:t>
            </w:r>
            <w:r w:rsidR="00E55591">
              <w:rPr>
                <w:rFonts w:cstheme="minorHAnsi"/>
              </w:rPr>
              <w:t>2</w:t>
            </w:r>
            <w:r>
              <w:rPr>
                <w:rFonts w:cstheme="minorHAnsi"/>
              </w:rPr>
              <w:t>.</w:t>
            </w:r>
            <w:r w:rsidR="00AC6C97">
              <w:rPr>
                <w:rFonts w:cstheme="minorHAnsi"/>
              </w:rPr>
              <w:t>3</w:t>
            </w:r>
            <w:r w:rsidR="00E55591">
              <w:rPr>
                <w:rFonts w:cstheme="minorHAnsi"/>
              </w:rPr>
              <w:t>.</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tcPr>
          <w:p w14:paraId="40C8610D" w14:textId="0D68BBBE" w:rsidR="009F371E" w:rsidRPr="009F371E" w:rsidRDefault="009F371E" w:rsidP="009F371E">
            <w:pPr>
              <w:pStyle w:val="Betarp"/>
              <w:tabs>
                <w:tab w:val="left" w:pos="456"/>
              </w:tabs>
              <w:ind w:firstLine="0"/>
              <w:jc w:val="left"/>
              <w:rPr>
                <w:rFonts w:asciiTheme="minorHAnsi" w:hAnsiTheme="minorHAnsi" w:cstheme="minorHAnsi"/>
                <w:color w:val="000000"/>
                <w:sz w:val="22"/>
                <w:szCs w:val="22"/>
              </w:rPr>
            </w:pPr>
            <w:r w:rsidRPr="009F371E">
              <w:rPr>
                <w:rFonts w:asciiTheme="minorHAnsi" w:hAnsiTheme="minorHAnsi" w:cstheme="minorHAnsi"/>
                <w:color w:val="000000"/>
                <w:sz w:val="22"/>
                <w:szCs w:val="22"/>
              </w:rPr>
              <w:t xml:space="preserve">Bent vieną </w:t>
            </w:r>
            <w:r w:rsidRPr="009F371E">
              <w:rPr>
                <w:rFonts w:asciiTheme="minorHAnsi" w:hAnsiTheme="minorHAnsi" w:cstheme="minorHAnsi"/>
                <w:b/>
                <w:bCs/>
                <w:color w:val="000000"/>
                <w:sz w:val="22"/>
                <w:szCs w:val="22"/>
              </w:rPr>
              <w:t>specialistą</w:t>
            </w:r>
            <w:r w:rsidRPr="009F371E">
              <w:rPr>
                <w:rFonts w:asciiTheme="minorHAnsi" w:hAnsiTheme="minorHAnsi" w:cstheme="minorHAnsi"/>
                <w:color w:val="000000"/>
                <w:sz w:val="22"/>
                <w:szCs w:val="22"/>
              </w:rPr>
              <w:t>, turintį apsaugos nuo elektros kvalifikacijos</w:t>
            </w:r>
            <w:r w:rsidR="006A71A7">
              <w:rPr>
                <w:rFonts w:asciiTheme="minorHAnsi" w:hAnsiTheme="minorHAnsi" w:cstheme="minorHAnsi"/>
                <w:color w:val="000000"/>
                <w:sz w:val="22"/>
                <w:szCs w:val="22"/>
              </w:rPr>
              <w:t xml:space="preserve"> </w:t>
            </w:r>
            <w:r w:rsidR="006A71A7">
              <w:rPr>
                <w:rFonts w:asciiTheme="minorHAnsi" w:hAnsiTheme="minorHAnsi" w:cstheme="minorHAnsi"/>
                <w:color w:val="000000"/>
                <w:sz w:val="22"/>
                <w:szCs w:val="22"/>
              </w:rPr>
              <w:t>ne žemesnės kaip</w:t>
            </w:r>
            <w:r w:rsidRPr="009F371E">
              <w:rPr>
                <w:rFonts w:asciiTheme="minorHAnsi" w:hAnsiTheme="minorHAnsi" w:cstheme="minorHAnsi"/>
                <w:color w:val="000000"/>
                <w:sz w:val="22"/>
                <w:szCs w:val="22"/>
              </w:rPr>
              <w:t xml:space="preserve"> PK kategoriją ir Energetikos darbuotojo pažymėjimą, kuris suteikia teisę atlikti darbus:</w:t>
            </w:r>
          </w:p>
          <w:p w14:paraId="623FF4CE" w14:textId="77777777" w:rsidR="009F371E" w:rsidRPr="009F371E" w:rsidRDefault="009F371E" w:rsidP="009F371E">
            <w:pPr>
              <w:pStyle w:val="Betarp"/>
              <w:numPr>
                <w:ilvl w:val="0"/>
                <w:numId w:val="8"/>
              </w:numPr>
              <w:tabs>
                <w:tab w:val="left" w:pos="456"/>
              </w:tabs>
              <w:ind w:left="461" w:hanging="401"/>
              <w:jc w:val="left"/>
              <w:rPr>
                <w:rFonts w:asciiTheme="minorHAnsi" w:hAnsiTheme="minorHAnsi" w:cstheme="minorHAnsi"/>
                <w:color w:val="000000"/>
                <w:sz w:val="22"/>
                <w:szCs w:val="22"/>
              </w:rPr>
            </w:pPr>
            <w:r w:rsidRPr="009F371E">
              <w:rPr>
                <w:rFonts w:asciiTheme="minorHAnsi" w:hAnsiTheme="minorHAnsi" w:cstheme="minorHAnsi"/>
                <w:color w:val="000000"/>
                <w:sz w:val="22"/>
                <w:szCs w:val="22"/>
              </w:rPr>
              <w:t>Veiklos sritis: Elektros įrenginių eksploatavimas</w:t>
            </w:r>
          </w:p>
          <w:p w14:paraId="4A9F6ECF" w14:textId="77777777" w:rsidR="009F371E" w:rsidRPr="009F371E" w:rsidRDefault="009F371E" w:rsidP="009F371E">
            <w:pPr>
              <w:pStyle w:val="Betarp"/>
              <w:numPr>
                <w:ilvl w:val="0"/>
                <w:numId w:val="8"/>
              </w:numPr>
              <w:tabs>
                <w:tab w:val="left" w:pos="456"/>
              </w:tabs>
              <w:ind w:left="461" w:hanging="401"/>
              <w:jc w:val="left"/>
              <w:rPr>
                <w:rFonts w:asciiTheme="minorHAnsi" w:hAnsiTheme="minorHAnsi" w:cstheme="minorHAnsi"/>
                <w:color w:val="000000"/>
                <w:sz w:val="22"/>
                <w:szCs w:val="22"/>
              </w:rPr>
            </w:pPr>
            <w:r w:rsidRPr="009F371E">
              <w:rPr>
                <w:rFonts w:asciiTheme="minorHAnsi" w:hAnsiTheme="minorHAnsi" w:cstheme="minorHAnsi"/>
                <w:color w:val="000000"/>
                <w:sz w:val="22"/>
                <w:szCs w:val="22"/>
              </w:rPr>
              <w:t>Energetikos darbuotojų kategorija: Elektrotechnikos darbuotojas vykdantis darbus elektros įrenginiuose.</w:t>
            </w:r>
          </w:p>
          <w:p w14:paraId="616ACB39" w14:textId="77777777" w:rsidR="009F371E" w:rsidRPr="009F371E" w:rsidRDefault="009F371E" w:rsidP="009F371E">
            <w:pPr>
              <w:pStyle w:val="Betarp"/>
              <w:numPr>
                <w:ilvl w:val="0"/>
                <w:numId w:val="8"/>
              </w:numPr>
              <w:tabs>
                <w:tab w:val="left" w:pos="456"/>
              </w:tabs>
              <w:ind w:left="461" w:hanging="401"/>
              <w:jc w:val="left"/>
              <w:rPr>
                <w:rFonts w:asciiTheme="minorHAnsi" w:hAnsiTheme="minorHAnsi" w:cstheme="minorHAnsi"/>
                <w:color w:val="000000"/>
                <w:sz w:val="22"/>
                <w:szCs w:val="22"/>
              </w:rPr>
            </w:pPr>
            <w:r w:rsidRPr="009F371E">
              <w:rPr>
                <w:rFonts w:asciiTheme="minorHAnsi" w:hAnsiTheme="minorHAnsi" w:cstheme="minorHAnsi"/>
                <w:color w:val="000000"/>
                <w:sz w:val="22"/>
                <w:szCs w:val="22"/>
              </w:rPr>
              <w:t>Atestavimo sritis ir suteikiamos teisės: Eksploatuoti elektros įrenginius (ne mažesnės nei iki 1000 V įtampos).</w:t>
            </w:r>
          </w:p>
          <w:p w14:paraId="47DF5353" w14:textId="36C834E4" w:rsidR="000B0E20" w:rsidRPr="009F371E" w:rsidRDefault="009F371E" w:rsidP="009F371E">
            <w:pPr>
              <w:pStyle w:val="Betarp"/>
              <w:numPr>
                <w:ilvl w:val="0"/>
                <w:numId w:val="8"/>
              </w:numPr>
              <w:tabs>
                <w:tab w:val="left" w:pos="456"/>
              </w:tabs>
              <w:ind w:left="461" w:hanging="401"/>
              <w:jc w:val="left"/>
              <w:rPr>
                <w:rFonts w:asciiTheme="minorHAnsi" w:hAnsiTheme="minorHAnsi" w:cstheme="minorHAnsi"/>
                <w:sz w:val="22"/>
                <w:szCs w:val="22"/>
              </w:rPr>
            </w:pPr>
            <w:r w:rsidRPr="009F371E">
              <w:rPr>
                <w:rFonts w:asciiTheme="minorHAnsi" w:hAnsiTheme="minorHAnsi" w:cstheme="minorHAnsi"/>
                <w:color w:val="000000"/>
                <w:sz w:val="22"/>
                <w:szCs w:val="22"/>
              </w:rPr>
              <w:t xml:space="preserve">Atitinkamai pagal priskiriamas funkcijas įrašas apie suteikiamas </w:t>
            </w:r>
            <w:r w:rsidRPr="009F371E">
              <w:rPr>
                <w:rFonts w:asciiTheme="minorHAnsi" w:hAnsiTheme="minorHAnsi" w:cstheme="minorHAnsi"/>
                <w:color w:val="000000"/>
                <w:sz w:val="22"/>
                <w:szCs w:val="22"/>
              </w:rPr>
              <w:lastRenderedPageBreak/>
              <w:t>teisės: vykdyti darbų ir (ar) vykdytojo, prižiūrinčiojo ir (ar) brigados nario funkcijas elektros įrenginiuose.</w:t>
            </w:r>
          </w:p>
        </w:tc>
        <w:tc>
          <w:tcPr>
            <w:tcW w:w="2152" w:type="pct"/>
            <w:tcBorders>
              <w:top w:val="single" w:sz="4" w:space="0" w:color="000000" w:themeColor="text1"/>
              <w:left w:val="single" w:sz="4" w:space="0" w:color="auto"/>
              <w:bottom w:val="single" w:sz="4" w:space="0" w:color="000000" w:themeColor="text1"/>
              <w:right w:val="single" w:sz="4" w:space="0" w:color="auto"/>
            </w:tcBorders>
          </w:tcPr>
          <w:p w14:paraId="505526D9" w14:textId="77777777" w:rsidR="009F371E" w:rsidRPr="009F371E" w:rsidRDefault="009F371E" w:rsidP="009F371E">
            <w:pPr>
              <w:suppressAutoHyphens/>
              <w:rPr>
                <w:rFonts w:asciiTheme="minorHAnsi" w:eastAsia="MS Mincho" w:hAnsiTheme="minorHAnsi" w:cstheme="minorHAnsi"/>
                <w:color w:val="000000" w:themeColor="text1"/>
                <w:sz w:val="22"/>
                <w:szCs w:val="22"/>
              </w:rPr>
            </w:pPr>
            <w:r w:rsidRPr="009F371E">
              <w:rPr>
                <w:rFonts w:asciiTheme="minorHAnsi" w:hAnsiTheme="minorHAnsi" w:cstheme="minorHAnsi"/>
                <w:sz w:val="22"/>
                <w:szCs w:val="22"/>
              </w:rPr>
              <w:lastRenderedPageBreak/>
              <w:t>Pateikiama:</w:t>
            </w:r>
          </w:p>
          <w:p w14:paraId="6DC03C8E" w14:textId="77777777" w:rsidR="009F371E" w:rsidRPr="009F371E" w:rsidRDefault="009F371E" w:rsidP="009F371E">
            <w:pPr>
              <w:suppressAutoHyphens/>
              <w:jc w:val="both"/>
              <w:rPr>
                <w:rFonts w:asciiTheme="minorHAnsi" w:eastAsiaTheme="minorHAnsi" w:hAnsiTheme="minorHAnsi" w:cstheme="minorHAnsi"/>
                <w:color w:val="000000" w:themeColor="text1"/>
                <w:sz w:val="22"/>
                <w:szCs w:val="22"/>
              </w:rPr>
            </w:pPr>
            <w:r w:rsidRPr="009F371E">
              <w:rPr>
                <w:rFonts w:asciiTheme="minorHAnsi" w:eastAsia="MS Mincho" w:hAnsiTheme="minorHAnsi" w:cstheme="minorHAnsi"/>
                <w:color w:val="000000" w:themeColor="text1"/>
                <w:sz w:val="22"/>
                <w:szCs w:val="22"/>
              </w:rPr>
              <w:t>Specialisto galiojančių teisės aktų nustatyta tvarka išduotų kvalifikaciją pagrindžiančių  dokumentų skaitmenines kopijos.</w:t>
            </w:r>
          </w:p>
          <w:p w14:paraId="02DFF8BE" w14:textId="77777777" w:rsidR="009F371E" w:rsidRPr="009F371E" w:rsidRDefault="009F371E" w:rsidP="009F371E">
            <w:pPr>
              <w:pStyle w:val="Sraopastraipa"/>
              <w:suppressAutoHyphens/>
              <w:rPr>
                <w:rFonts w:asciiTheme="minorHAnsi" w:hAnsiTheme="minorHAnsi" w:cstheme="minorHAnsi"/>
                <w:color w:val="000000" w:themeColor="text1"/>
                <w:sz w:val="22"/>
                <w:szCs w:val="22"/>
              </w:rPr>
            </w:pPr>
          </w:p>
          <w:p w14:paraId="65564CE4" w14:textId="77777777" w:rsidR="009F371E" w:rsidRPr="009F371E" w:rsidRDefault="009F371E" w:rsidP="009F371E">
            <w:pPr>
              <w:pStyle w:val="Sraopastraipa"/>
              <w:suppressAutoHyphens/>
              <w:rPr>
                <w:rFonts w:asciiTheme="minorHAnsi" w:hAnsiTheme="minorHAnsi" w:cstheme="minorHAnsi"/>
                <w:color w:val="000000" w:themeColor="text1"/>
                <w:sz w:val="22"/>
                <w:szCs w:val="22"/>
              </w:rPr>
            </w:pPr>
          </w:p>
          <w:p w14:paraId="5D8C7A6E" w14:textId="3AD0A5B1" w:rsidR="000B0E20" w:rsidRPr="009F371E" w:rsidRDefault="009F371E" w:rsidP="009F371E">
            <w:pPr>
              <w:jc w:val="both"/>
              <w:rPr>
                <w:rFonts w:asciiTheme="minorHAnsi" w:hAnsiTheme="minorHAnsi" w:cstheme="minorHAnsi"/>
                <w:sz w:val="22"/>
                <w:szCs w:val="22"/>
              </w:rPr>
            </w:pPr>
            <w:r w:rsidRPr="009F371E">
              <w:rPr>
                <w:rFonts w:asciiTheme="minorHAnsi" w:hAnsiTheme="minorHAnsi" w:cstheme="minorHAnsi"/>
                <w:i/>
                <w:iCs/>
                <w:color w:val="000000" w:themeColor="text1"/>
                <w:sz w:val="22"/>
                <w:szCs w:val="22"/>
              </w:rPr>
              <w:t>Jeigu specialistas yra ne Lietuvos Respublikos pilietis - teisės pripažinimo dokumento arba kito lygiaverčio dokumento</w:t>
            </w:r>
            <w:r w:rsidRPr="009F371E">
              <w:rPr>
                <w:rFonts w:asciiTheme="minorHAnsi" w:hAnsiTheme="minorHAnsi" w:cstheme="minorHAnsi"/>
                <w:i/>
                <w:iCs/>
                <w:color w:val="000000" w:themeColor="text1"/>
                <w:spacing w:val="2"/>
                <w:sz w:val="22"/>
                <w:szCs w:val="22"/>
              </w:rPr>
              <w:t xml:space="preserve">, </w:t>
            </w:r>
            <w:r w:rsidRPr="009F371E">
              <w:rPr>
                <w:rFonts w:asciiTheme="minorHAnsi" w:hAnsiTheme="minorHAnsi" w:cstheme="minorHAnsi"/>
                <w:i/>
                <w:iCs/>
                <w:color w:val="000000" w:themeColor="text1"/>
                <w:sz w:val="22"/>
                <w:szCs w:val="22"/>
              </w:rPr>
              <w:t>skaitmeninė kopija</w:t>
            </w:r>
          </w:p>
        </w:tc>
        <w:tc>
          <w:tcPr>
            <w:tcW w:w="1004" w:type="pct"/>
            <w:tcBorders>
              <w:top w:val="single" w:sz="4" w:space="0" w:color="000000" w:themeColor="text1"/>
              <w:left w:val="single" w:sz="4" w:space="0" w:color="auto"/>
              <w:bottom w:val="single" w:sz="4" w:space="0" w:color="000000" w:themeColor="text1"/>
              <w:right w:val="single" w:sz="4" w:space="0" w:color="000000" w:themeColor="text1"/>
            </w:tcBorders>
          </w:tcPr>
          <w:p w14:paraId="347D9D07" w14:textId="77777777" w:rsidR="00205FDD" w:rsidRPr="009F371E" w:rsidRDefault="00205FDD" w:rsidP="00205FDD">
            <w:pPr>
              <w:pStyle w:val="Betarp"/>
              <w:ind w:firstLine="0"/>
              <w:rPr>
                <w:rFonts w:asciiTheme="minorHAnsi" w:eastAsia="Calibri" w:hAnsiTheme="minorHAnsi" w:cstheme="minorHAnsi"/>
                <w:color w:val="000000" w:themeColor="text1"/>
                <w:sz w:val="20"/>
                <w:szCs w:val="20"/>
              </w:rPr>
            </w:pPr>
            <w:r w:rsidRPr="009F371E">
              <w:rPr>
                <w:rFonts w:asciiTheme="minorHAnsi" w:hAnsiTheme="minorHAnsi" w:cstheme="minorHAnsi"/>
                <w:color w:val="000000" w:themeColor="text1"/>
                <w:sz w:val="20"/>
                <w:szCs w:val="20"/>
              </w:rPr>
              <w:t xml:space="preserve">Atsižvelgiant į prisiimamus įsipareigojimus pirkimo sutarčiai vykdyti: </w:t>
            </w:r>
          </w:p>
          <w:p w14:paraId="7141C1A6" w14:textId="51FDE3FE" w:rsidR="000B0E20" w:rsidRPr="009F371E" w:rsidRDefault="00205FDD" w:rsidP="00205FDD">
            <w:pPr>
              <w:spacing w:line="240" w:lineRule="auto"/>
              <w:jc w:val="both"/>
              <w:rPr>
                <w:rFonts w:asciiTheme="minorHAnsi" w:hAnsiTheme="minorHAnsi" w:cstheme="minorHAnsi"/>
              </w:rPr>
            </w:pPr>
            <w:r w:rsidRPr="009F371E">
              <w:rPr>
                <w:rFonts w:asciiTheme="minorHAnsi" w:hAnsiTheme="minorHAnsi" w:cstheme="minorHAnsi"/>
                <w:color w:val="000000" w:themeColor="text1"/>
              </w:rPr>
              <w:t>Tiekėjo specialistai, ir/ar tiekėjų grupės nario (-ių) specialistai ir/ar ūkio subjekto, kurio pajėgumais remiasi tiekėjas, specialistai,  kurie patys vykdys tą pirkimo sutarties dalį, kuriai reikia jų turimų pajėgumų.</w:t>
            </w:r>
          </w:p>
        </w:tc>
      </w:tr>
      <w:tr w:rsidR="00683A29" w:rsidRPr="006A279D" w14:paraId="32FD9949" w14:textId="77777777" w:rsidTr="00683A29">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3EFA7" w14:textId="14934206" w:rsidR="00683A29" w:rsidRPr="003A0B2F" w:rsidRDefault="00683A29" w:rsidP="001A540C">
            <w:pPr>
              <w:spacing w:line="240" w:lineRule="auto"/>
              <w:jc w:val="both"/>
              <w:rPr>
                <w:rFonts w:cstheme="minorHAnsi"/>
              </w:rPr>
            </w:pPr>
            <w:r w:rsidRPr="00B50E46">
              <w:rPr>
                <w:rFonts w:asciiTheme="minorHAnsi" w:cstheme="minorHAnsi"/>
                <w:b/>
                <w:bCs/>
                <w:sz w:val="22"/>
                <w:szCs w:val="22"/>
              </w:rPr>
              <w:t>Siekiant atitikti 2.</w:t>
            </w:r>
            <w:r>
              <w:rPr>
                <w:rFonts w:asciiTheme="minorHAnsi" w:cstheme="minorHAnsi"/>
                <w:b/>
                <w:bCs/>
                <w:sz w:val="22"/>
                <w:szCs w:val="22"/>
              </w:rPr>
              <w:t>2.1-2</w:t>
            </w:r>
            <w:r w:rsidRPr="00B50E46">
              <w:rPr>
                <w:rFonts w:asciiTheme="minorHAnsi" w:cstheme="minorHAnsi"/>
                <w:b/>
                <w:bCs/>
                <w:sz w:val="22"/>
                <w:szCs w:val="22"/>
              </w:rPr>
              <w:t>.2.</w:t>
            </w:r>
            <w:r w:rsidR="00AC6C97">
              <w:rPr>
                <w:rFonts w:asciiTheme="minorHAnsi" w:cstheme="minorHAnsi"/>
                <w:b/>
                <w:bCs/>
                <w:sz w:val="22"/>
                <w:szCs w:val="22"/>
              </w:rPr>
              <w:t>3</w:t>
            </w:r>
            <w:r w:rsidRPr="00B50E46">
              <w:rPr>
                <w:rFonts w:asciiTheme="minorHAnsi" w:cstheme="minorHAnsi"/>
                <w:b/>
                <w:bCs/>
                <w:sz w:val="22"/>
                <w:szCs w:val="22"/>
              </w:rPr>
              <w:t xml:space="preserve">. punktuose keliamus reikalavimus </w:t>
            </w:r>
            <w:r w:rsidRPr="00B50E46">
              <w:rPr>
                <w:rFonts w:asciiTheme="minorHAnsi" w:cstheme="minorHAnsi"/>
                <w:b/>
                <w:bCs/>
                <w:sz w:val="22"/>
                <w:szCs w:val="22"/>
              </w:rPr>
              <w:t>į</w:t>
            </w:r>
            <w:r w:rsidRPr="00B50E46">
              <w:rPr>
                <w:rFonts w:asciiTheme="minorHAnsi" w:cstheme="minorHAnsi"/>
                <w:b/>
                <w:bCs/>
                <w:sz w:val="22"/>
                <w:szCs w:val="22"/>
              </w:rPr>
              <w:t xml:space="preserve"> </w:t>
            </w:r>
            <w:r w:rsidRPr="00B50E46">
              <w:rPr>
                <w:rFonts w:asciiTheme="minorHAnsi" w:cstheme="minorHAnsi"/>
                <w:b/>
                <w:bCs/>
                <w:sz w:val="22"/>
                <w:szCs w:val="22"/>
              </w:rPr>
              <w:t>š</w:t>
            </w:r>
            <w:r w:rsidRPr="00B50E46">
              <w:rPr>
                <w:rFonts w:asciiTheme="minorHAnsi" w:cstheme="minorHAnsi"/>
                <w:b/>
                <w:bCs/>
                <w:sz w:val="22"/>
                <w:szCs w:val="22"/>
              </w:rPr>
              <w:t>ias pozicijas negali b</w:t>
            </w:r>
            <w:r w:rsidRPr="00B50E46">
              <w:rPr>
                <w:rFonts w:asciiTheme="minorHAnsi" w:cstheme="minorHAnsi"/>
                <w:b/>
                <w:bCs/>
                <w:sz w:val="22"/>
                <w:szCs w:val="22"/>
              </w:rPr>
              <w:t>ū</w:t>
            </w:r>
            <w:r w:rsidRPr="00B50E46">
              <w:rPr>
                <w:rFonts w:asciiTheme="minorHAnsi" w:cstheme="minorHAnsi"/>
                <w:b/>
                <w:bCs/>
                <w:sz w:val="22"/>
                <w:szCs w:val="22"/>
              </w:rPr>
              <w:t>ti si</w:t>
            </w:r>
            <w:r w:rsidRPr="00B50E46">
              <w:rPr>
                <w:rFonts w:asciiTheme="minorHAnsi" w:cstheme="minorHAnsi"/>
                <w:b/>
                <w:bCs/>
                <w:sz w:val="22"/>
                <w:szCs w:val="22"/>
              </w:rPr>
              <w:t>ū</w:t>
            </w:r>
            <w:r w:rsidRPr="00B50E46">
              <w:rPr>
                <w:rFonts w:asciiTheme="minorHAnsi" w:cstheme="minorHAnsi"/>
                <w:b/>
                <w:bCs/>
                <w:sz w:val="22"/>
                <w:szCs w:val="22"/>
              </w:rPr>
              <w:t>lomas tas pats specialistas, t.</w:t>
            </w:r>
            <w:r>
              <w:rPr>
                <w:rFonts w:asciiTheme="minorHAnsi" w:cstheme="minorHAnsi"/>
                <w:b/>
                <w:bCs/>
                <w:sz w:val="22"/>
                <w:szCs w:val="22"/>
              </w:rPr>
              <w:t xml:space="preserve"> </w:t>
            </w:r>
            <w:r w:rsidRPr="00B50E46">
              <w:rPr>
                <w:rFonts w:asciiTheme="minorHAnsi" w:cstheme="minorHAnsi"/>
                <w:b/>
                <w:bCs/>
                <w:sz w:val="22"/>
                <w:szCs w:val="22"/>
              </w:rPr>
              <w:t>y., visoms pozicijoms turi b</w:t>
            </w:r>
            <w:r w:rsidRPr="00B50E46">
              <w:rPr>
                <w:rFonts w:asciiTheme="minorHAnsi" w:cstheme="minorHAnsi"/>
                <w:b/>
                <w:bCs/>
                <w:sz w:val="22"/>
                <w:szCs w:val="22"/>
              </w:rPr>
              <w:t>ū</w:t>
            </w:r>
            <w:r w:rsidRPr="00B50E46">
              <w:rPr>
                <w:rFonts w:asciiTheme="minorHAnsi" w:cstheme="minorHAnsi"/>
                <w:b/>
                <w:bCs/>
                <w:sz w:val="22"/>
                <w:szCs w:val="22"/>
              </w:rPr>
              <w:t>ti si</w:t>
            </w:r>
            <w:r w:rsidRPr="00B50E46">
              <w:rPr>
                <w:rFonts w:asciiTheme="minorHAnsi" w:cstheme="minorHAnsi"/>
                <w:b/>
                <w:bCs/>
                <w:sz w:val="22"/>
                <w:szCs w:val="22"/>
              </w:rPr>
              <w:t>ū</w:t>
            </w:r>
            <w:r w:rsidRPr="00B50E46">
              <w:rPr>
                <w:rFonts w:asciiTheme="minorHAnsi" w:cstheme="minorHAnsi"/>
                <w:b/>
                <w:bCs/>
                <w:sz w:val="22"/>
                <w:szCs w:val="22"/>
              </w:rPr>
              <w:t>lomi atskiri, keliamus reikalavimus atitinkantys specialistai.</w:t>
            </w:r>
          </w:p>
        </w:tc>
      </w:tr>
    </w:tbl>
    <w:p w14:paraId="3D72153E" w14:textId="77777777" w:rsidR="00196ED5" w:rsidRDefault="00196ED5" w:rsidP="005E589D">
      <w:pPr>
        <w:ind w:firstLine="567"/>
        <w:jc w:val="both"/>
        <w:rPr>
          <w:rFonts w:eastAsia="Calibri" w:cstheme="minorHAnsi"/>
        </w:rPr>
      </w:pPr>
    </w:p>
    <w:p w14:paraId="5EE4AEB4" w14:textId="77777777" w:rsidR="00196ED5" w:rsidRDefault="00196ED5" w:rsidP="005E589D">
      <w:pPr>
        <w:ind w:firstLine="567"/>
        <w:jc w:val="both"/>
        <w:rPr>
          <w:rFonts w:eastAsia="Calibri" w:cstheme="minorHAnsi"/>
        </w:rPr>
      </w:pPr>
    </w:p>
    <w:p w14:paraId="30426FCC" w14:textId="667006F5" w:rsidR="005E589D" w:rsidRPr="00BA5DE9" w:rsidRDefault="005E589D" w:rsidP="005E589D">
      <w:pPr>
        <w:ind w:firstLine="567"/>
        <w:jc w:val="both"/>
        <w:rPr>
          <w:rFonts w:cstheme="minorHAnsi"/>
        </w:rPr>
      </w:pPr>
      <w:r>
        <w:rPr>
          <w:rFonts w:eastAsia="Calibri" w:cstheme="minorHAnsi"/>
        </w:rPr>
        <w:t xml:space="preserve">2. </w:t>
      </w:r>
      <w:r w:rsidRPr="00BA5DE9">
        <w:rPr>
          <w:rFonts w:eastAsia="Calibri" w:cstheme="minorHAnsi"/>
        </w:rPr>
        <w:t>Tiekėjai turi atitikti šiame priede nustatytus reikalavimus</w:t>
      </w:r>
      <w:r w:rsidRPr="00BA5DE9">
        <w:rPr>
          <w:rFonts w:cstheme="minorHAnsi"/>
        </w:rPr>
        <w:t xml:space="preserve"> dėl </w:t>
      </w:r>
      <w:r w:rsidRPr="00BA5DE9">
        <w:rPr>
          <w:rFonts w:eastAsia="Calibri" w:cstheme="minorHAnsi"/>
          <w:iCs/>
        </w:rPr>
        <w:t>aplinkos apsaugos vadybos sistemos standart</w:t>
      </w:r>
      <w:r w:rsidR="003D1314">
        <w:rPr>
          <w:rFonts w:eastAsia="Calibri" w:cstheme="minorHAnsi"/>
          <w:iCs/>
        </w:rPr>
        <w:t>o</w:t>
      </w:r>
      <w:r w:rsidRPr="00BA5DE9">
        <w:rPr>
          <w:rFonts w:cstheme="minorHAnsi"/>
        </w:rPr>
        <w:t xml:space="preserve"> laikymosi</w:t>
      </w:r>
    </w:p>
    <w:tbl>
      <w:tblPr>
        <w:tblStyle w:val="TableGrid3"/>
        <w:tblW w:w="10676" w:type="dxa"/>
        <w:tblInd w:w="-714" w:type="dxa"/>
        <w:tblLook w:val="04A0" w:firstRow="1" w:lastRow="0" w:firstColumn="1" w:lastColumn="0" w:noHBand="0" w:noVBand="1"/>
      </w:tblPr>
      <w:tblGrid>
        <w:gridCol w:w="567"/>
        <w:gridCol w:w="3261"/>
        <w:gridCol w:w="4536"/>
        <w:gridCol w:w="2312"/>
      </w:tblGrid>
      <w:tr w:rsidR="005E589D" w:rsidRPr="004C5A4E" w14:paraId="3D3D2D21" w14:textId="77777777" w:rsidTr="003A0B2F">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C7BE92" w14:textId="77777777" w:rsidR="005E589D" w:rsidRPr="004C5A4E" w:rsidRDefault="005E589D" w:rsidP="001A540C">
            <w:pPr>
              <w:spacing w:before="60" w:after="60"/>
              <w:rPr>
                <w:rFonts w:asciiTheme="minorHAnsi" w:hAnsiTheme="minorHAnsi" w:cstheme="minorHAnsi"/>
                <w:b/>
                <w:bCs/>
                <w:sz w:val="21"/>
                <w:szCs w:val="21"/>
              </w:rPr>
            </w:pPr>
            <w:r w:rsidRPr="004C5A4E">
              <w:rPr>
                <w:rFonts w:asciiTheme="minorHAnsi" w:eastAsiaTheme="minorHAnsi" w:hAnsiTheme="minorHAnsi" w:cstheme="minorHAnsi"/>
                <w:b/>
                <w:bCs/>
                <w:sz w:val="21"/>
                <w:szCs w:val="21"/>
              </w:rPr>
              <w:t>Eil. Nr.</w:t>
            </w:r>
          </w:p>
        </w:tc>
        <w:tc>
          <w:tcPr>
            <w:tcW w:w="32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E6E299" w14:textId="77777777" w:rsidR="005E589D" w:rsidRPr="004C5A4E" w:rsidRDefault="005E589D" w:rsidP="001A540C">
            <w:pPr>
              <w:spacing w:before="60" w:after="60"/>
              <w:jc w:val="center"/>
              <w:rPr>
                <w:rFonts w:asciiTheme="minorHAnsi" w:eastAsiaTheme="minorHAnsi" w:hAnsiTheme="minorHAnsi" w:cstheme="minorHAnsi"/>
                <w:b/>
                <w:bCs/>
                <w:sz w:val="21"/>
                <w:szCs w:val="21"/>
              </w:rPr>
            </w:pPr>
            <w:r w:rsidRPr="004C5A4E">
              <w:rPr>
                <w:rFonts w:asciiTheme="minorHAnsi" w:hAnsiTheme="minorHAnsi" w:cstheme="minorHAnsi"/>
                <w:b/>
                <w:bCs/>
                <w:color w:val="000000"/>
                <w:sz w:val="21"/>
                <w:szCs w:val="21"/>
              </w:rPr>
              <w:t xml:space="preserve">Reikalavimas </w:t>
            </w:r>
            <w:r w:rsidRPr="004C5A4E">
              <w:rPr>
                <w:rFonts w:asciiTheme="minorHAnsi" w:eastAsiaTheme="minorHAnsi" w:hAnsiTheme="minorHAnsi" w:cstheme="minorHAnsi"/>
                <w:b/>
                <w:bCs/>
                <w:sz w:val="21"/>
                <w:szCs w:val="21"/>
                <w:lang w:eastAsia="en-US"/>
              </w:rPr>
              <w:t xml:space="preserve">dėl </w:t>
            </w:r>
            <w:r w:rsidRPr="004C5A4E">
              <w:rPr>
                <w:rFonts w:asciiTheme="minorHAnsi" w:eastAsia="Calibri" w:hAnsiTheme="minorHAnsi" w:cstheme="minorHAnsi"/>
                <w:b/>
                <w:bCs/>
                <w:sz w:val="21"/>
                <w:szCs w:val="21"/>
                <w:lang w:eastAsia="en-US"/>
              </w:rPr>
              <w:t>k</w:t>
            </w:r>
            <w:r w:rsidRPr="004C5A4E">
              <w:rPr>
                <w:rFonts w:asciiTheme="minorHAnsi" w:eastAsia="Calibri" w:hAnsiTheme="minorHAnsi" w:cstheme="minorHAnsi"/>
                <w:b/>
                <w:bCs/>
                <w:iCs/>
                <w:sz w:val="21"/>
                <w:szCs w:val="21"/>
                <w:lang w:eastAsia="en-US"/>
              </w:rPr>
              <w:t>okybės vadybos sistemos ir (arba) aplinkos apsaugos vadybos sistemos standartų</w:t>
            </w:r>
            <w:r w:rsidRPr="004C5A4E">
              <w:rPr>
                <w:rFonts w:asciiTheme="minorHAnsi" w:eastAsiaTheme="minorHAnsi" w:hAnsiTheme="minorHAnsi" w:cstheme="minorHAnsi"/>
                <w:b/>
                <w:bCs/>
                <w:sz w:val="21"/>
                <w:szCs w:val="21"/>
                <w:lang w:eastAsia="en-US"/>
              </w:rPr>
              <w:t xml:space="preserve"> laikymosi.</w:t>
            </w:r>
          </w:p>
        </w:tc>
        <w:tc>
          <w:tcPr>
            <w:tcW w:w="4536"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308FCF4A"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Atitiktį reikalavimui įrodantys dokumentai</w:t>
            </w:r>
          </w:p>
        </w:tc>
        <w:tc>
          <w:tcPr>
            <w:tcW w:w="2312"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18101D35"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Subjektas, kuris turi atitikti reikalavimą</w:t>
            </w:r>
          </w:p>
        </w:tc>
      </w:tr>
      <w:tr w:rsidR="005E589D" w:rsidRPr="004C5A4E" w14:paraId="1051FBA4" w14:textId="77777777" w:rsidTr="003A0B2F">
        <w:tc>
          <w:tcPr>
            <w:tcW w:w="567" w:type="dxa"/>
            <w:tcBorders>
              <w:top w:val="single" w:sz="4" w:space="0" w:color="000000"/>
              <w:left w:val="single" w:sz="4" w:space="0" w:color="000000"/>
              <w:bottom w:val="single" w:sz="4" w:space="0" w:color="000000"/>
              <w:right w:val="single" w:sz="4" w:space="0" w:color="000000"/>
            </w:tcBorders>
          </w:tcPr>
          <w:p w14:paraId="2AA40D56" w14:textId="5E2B4E11" w:rsidR="005E589D" w:rsidRPr="004C5A4E" w:rsidRDefault="00CA093E" w:rsidP="001A540C">
            <w:pPr>
              <w:spacing w:before="60" w:after="60"/>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5E589D" w:rsidRPr="004C5A4E">
              <w:rPr>
                <w:rFonts w:asciiTheme="minorHAnsi" w:eastAsiaTheme="minorHAnsi" w:hAnsiTheme="minorHAnsi" w:cstheme="minorHAnsi"/>
                <w:b/>
                <w:bCs/>
                <w:sz w:val="21"/>
                <w:szCs w:val="21"/>
              </w:rPr>
              <w:t>.</w:t>
            </w:r>
          </w:p>
        </w:tc>
        <w:tc>
          <w:tcPr>
            <w:tcW w:w="10109" w:type="dxa"/>
            <w:gridSpan w:val="3"/>
            <w:tcBorders>
              <w:top w:val="single" w:sz="4" w:space="0" w:color="000000"/>
              <w:left w:val="single" w:sz="4" w:space="0" w:color="000000"/>
              <w:bottom w:val="single" w:sz="4" w:space="0" w:color="000000"/>
              <w:right w:val="single" w:sz="4" w:space="0" w:color="000000"/>
            </w:tcBorders>
          </w:tcPr>
          <w:p w14:paraId="72A07268" w14:textId="77777777" w:rsidR="005E589D" w:rsidRPr="004C5A4E" w:rsidRDefault="005E589D" w:rsidP="001A540C">
            <w:pPr>
              <w:autoSpaceDE w:val="0"/>
              <w:autoSpaceDN w:val="0"/>
              <w:adjustRightInd w:val="0"/>
              <w:rPr>
                <w:rFonts w:cstheme="minorHAnsi"/>
                <w:b/>
                <w:bCs/>
                <w:color w:val="000000"/>
              </w:rPr>
            </w:pPr>
            <w:r w:rsidRPr="004C5A4E">
              <w:rPr>
                <w:rFonts w:asciiTheme="minorHAnsi" w:hAnsiTheme="minorHAnsi" w:cstheme="minorHAnsi"/>
                <w:b/>
                <w:bCs/>
                <w:color w:val="000000"/>
                <w:sz w:val="21"/>
                <w:szCs w:val="21"/>
              </w:rPr>
              <w:t>Aplinkos apsaugos vadybos sistemos taikymas</w:t>
            </w:r>
          </w:p>
        </w:tc>
      </w:tr>
      <w:tr w:rsidR="005E589D" w:rsidRPr="00140D2B" w14:paraId="523083B1" w14:textId="77777777" w:rsidTr="003A0B2F">
        <w:tc>
          <w:tcPr>
            <w:tcW w:w="567" w:type="dxa"/>
            <w:tcBorders>
              <w:top w:val="single" w:sz="4" w:space="0" w:color="000000"/>
              <w:left w:val="single" w:sz="4" w:space="0" w:color="000000"/>
              <w:bottom w:val="single" w:sz="4" w:space="0" w:color="000000"/>
              <w:right w:val="single" w:sz="4" w:space="0" w:color="000000"/>
            </w:tcBorders>
          </w:tcPr>
          <w:p w14:paraId="342F7FCC" w14:textId="584D9E5A" w:rsidR="005E589D" w:rsidRPr="004C5A4E" w:rsidRDefault="00CA093E" w:rsidP="001A540C">
            <w:pPr>
              <w:spacing w:before="60" w:after="60"/>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5E589D" w:rsidRPr="004C5A4E">
              <w:rPr>
                <w:rFonts w:asciiTheme="minorHAnsi" w:eastAsiaTheme="minorHAnsi" w:hAnsiTheme="minorHAnsi" w:cstheme="minorHAnsi"/>
                <w:sz w:val="21"/>
                <w:szCs w:val="21"/>
              </w:rPr>
              <w:t>.1.</w:t>
            </w:r>
          </w:p>
        </w:tc>
        <w:tc>
          <w:tcPr>
            <w:tcW w:w="3261" w:type="dxa"/>
            <w:tcBorders>
              <w:top w:val="single" w:sz="4" w:space="0" w:color="000000"/>
              <w:left w:val="single" w:sz="4" w:space="0" w:color="000000"/>
              <w:bottom w:val="single" w:sz="4" w:space="0" w:color="000000"/>
              <w:right w:val="single" w:sz="4" w:space="0" w:color="000000"/>
            </w:tcBorders>
          </w:tcPr>
          <w:p w14:paraId="1D4677F3" w14:textId="196E63F2" w:rsidR="005E589D" w:rsidRPr="004C5A4E" w:rsidRDefault="008C6AC8" w:rsidP="001A540C">
            <w:pPr>
              <w:autoSpaceDE w:val="0"/>
              <w:autoSpaceDN w:val="0"/>
              <w:adjustRightInd w:val="0"/>
              <w:jc w:val="both"/>
              <w:rPr>
                <w:rFonts w:asciiTheme="minorHAnsi" w:hAnsiTheme="minorHAnsi" w:cstheme="minorHAnsi"/>
                <w:color w:val="000000"/>
                <w:sz w:val="21"/>
                <w:szCs w:val="21"/>
              </w:rPr>
            </w:pPr>
            <w:r w:rsidRPr="00A2181F">
              <w:rPr>
                <w:rFonts w:asciiTheme="minorHAnsi" w:hAnsiTheme="minorHAnsi" w:cstheme="minorHAnsi"/>
                <w:sz w:val="22"/>
                <w:szCs w:val="22"/>
              </w:rPr>
              <w:t xml:space="preserve">Perkamų </w:t>
            </w:r>
            <w:r w:rsidR="00A2181F" w:rsidRPr="00B14157">
              <w:rPr>
                <w:rFonts w:asciiTheme="minorHAnsi" w:hAnsiTheme="minorHAnsi" w:cstheme="minorHAnsi"/>
                <w:sz w:val="22"/>
                <w:szCs w:val="22"/>
              </w:rPr>
              <w:t>technologinių įrenginių įrengimo ar modernizavimo</w:t>
            </w:r>
            <w:r w:rsidRPr="00A2181F">
              <w:rPr>
                <w:rFonts w:asciiTheme="minorHAnsi" w:hAnsiTheme="minorHAnsi" w:cstheme="minorHAnsi"/>
                <w:sz w:val="22"/>
                <w:szCs w:val="22"/>
              </w:rPr>
              <w:t xml:space="preserve"> darbų srityse</w:t>
            </w:r>
            <w:r w:rsidR="005E589D" w:rsidRPr="00A2181F">
              <w:rPr>
                <w:rFonts w:asciiTheme="minorHAnsi" w:hAnsiTheme="minorHAnsi" w:cstheme="minorHAnsi"/>
                <w:color w:val="FF0000"/>
                <w:sz w:val="22"/>
                <w:szCs w:val="22"/>
              </w:rPr>
              <w:t xml:space="preserve"> </w:t>
            </w:r>
            <w:r w:rsidR="005E589D" w:rsidRPr="00A2181F">
              <w:rPr>
                <w:rFonts w:asciiTheme="minorHAnsi" w:hAnsiTheme="minorHAnsi" w:cstheme="minorHAnsi"/>
                <w:color w:val="000000"/>
                <w:sz w:val="22"/>
                <w:szCs w:val="22"/>
              </w:rPr>
              <w:t>tiekėjas taiko Europos</w:t>
            </w:r>
            <w:r w:rsidR="005E589D" w:rsidRPr="008C6AC8">
              <w:rPr>
                <w:rFonts w:asciiTheme="minorHAnsi" w:hAnsiTheme="minorHAnsi" w:cstheme="minorHAnsi"/>
                <w:color w:val="000000"/>
                <w:sz w:val="22"/>
                <w:szCs w:val="22"/>
              </w:rPr>
              <w:t xml:space="preserve"> Sąjungos</w:t>
            </w:r>
            <w:r w:rsidR="005E589D" w:rsidRPr="004C5A4E">
              <w:rPr>
                <w:rFonts w:asciiTheme="minorHAnsi" w:hAnsiTheme="minorHAnsi" w:cstheme="minorHAnsi"/>
                <w:color w:val="000000"/>
                <w:sz w:val="21"/>
                <w:szCs w:val="21"/>
              </w:rPr>
              <w:t xml:space="preserve">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auto"/>
            </w:tcBorders>
          </w:tcPr>
          <w:p w14:paraId="337459A7"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t xml:space="preserve">Nepriklausomos įstaigos išduoto </w:t>
            </w:r>
            <w:r w:rsidRPr="004C5A4E">
              <w:rPr>
                <w:rFonts w:asciiTheme="minorHAnsi" w:hAnsiTheme="minorHAnsi" w:cstheme="minorHAnsi"/>
                <w:color w:val="000000"/>
                <w:sz w:val="21"/>
                <w:szCs w:val="21"/>
                <w:u w:val="single"/>
              </w:rPr>
              <w:t>galiojančio</w:t>
            </w:r>
            <w:r w:rsidRPr="004C5A4E">
              <w:rPr>
                <w:rFonts w:asciiTheme="minorHAnsi" w:hAnsiTheme="minorHAnsi" w:cstheme="minorHAnsi"/>
                <w:color w:val="000000"/>
                <w:sz w:val="21"/>
                <w:szCs w:val="21"/>
              </w:rPr>
              <w:t xml:space="preserve"> sertifikato</w:t>
            </w:r>
            <w:r>
              <w:rPr>
                <w:rFonts w:asciiTheme="minorHAnsi" w:hAnsiTheme="minorHAnsi" w:cstheme="minorHAnsi"/>
                <w:color w:val="000000"/>
                <w:sz w:val="21"/>
                <w:szCs w:val="21"/>
              </w:rPr>
              <w:t xml:space="preserve"> </w:t>
            </w:r>
            <w:r w:rsidRPr="00884EFB">
              <w:rPr>
                <w:rFonts w:asciiTheme="minorHAnsi" w:hAnsiTheme="minorHAnsi" w:cstheme="minorHAnsi"/>
                <w:color w:val="000000"/>
                <w:sz w:val="22"/>
                <w:szCs w:val="22"/>
              </w:rPr>
              <w:t>(EMAS arba ISO 14001, arba lygiaver</w:t>
            </w:r>
            <w:r>
              <w:rPr>
                <w:rFonts w:asciiTheme="minorHAnsi" w:hAnsiTheme="minorHAnsi" w:cstheme="minorHAnsi"/>
                <w:color w:val="000000"/>
                <w:sz w:val="22"/>
                <w:szCs w:val="22"/>
              </w:rPr>
              <w:t>čio</w:t>
            </w:r>
            <w:r w:rsidRPr="00884EFB">
              <w:rPr>
                <w:rFonts w:asciiTheme="minorHAnsi" w:hAnsiTheme="minorHAnsi" w:cstheme="minorHAnsi"/>
                <w:color w:val="000000"/>
                <w:sz w:val="22"/>
                <w:szCs w:val="22"/>
              </w:rPr>
              <w:t>)</w:t>
            </w:r>
            <w:r w:rsidRPr="004C5A4E">
              <w:rPr>
                <w:rFonts w:asciiTheme="minorHAnsi" w:hAnsiTheme="minorHAnsi" w:cstheme="minorHAnsi"/>
                <w:color w:val="000000"/>
                <w:sz w:val="21"/>
                <w:szCs w:val="21"/>
              </w:rPr>
              <w:t>, patvirtinančio, kad tiekėjas laikosi reikalaujamos aplinkos apsaugos vadybos sistemos standartų, skaitmeninė kopija.</w:t>
            </w:r>
          </w:p>
          <w:p w14:paraId="11A0343D"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t xml:space="preserve">Perkantysis subjektas pripažįsta lygiaverčius sertifikatus, išduotus kitose valstybėse narėse įsteigtų nepriklausomų įstaigų. </w:t>
            </w:r>
          </w:p>
          <w:p w14:paraId="4A00B019" w14:textId="77777777" w:rsidR="005E589D" w:rsidRPr="004C5A4E" w:rsidRDefault="005E589D" w:rsidP="001A540C">
            <w:pPr>
              <w:spacing w:before="120" w:after="120" w:line="240" w:lineRule="auto"/>
              <w:jc w:val="both"/>
              <w:rPr>
                <w:rFonts w:cstheme="minorHAnsi"/>
                <w:color w:val="000000"/>
              </w:rPr>
            </w:pPr>
            <w:r w:rsidRPr="004C5A4E">
              <w:rPr>
                <w:rFonts w:asciiTheme="minorHAnsi" w:hAnsiTheme="minorHAnsi" w:cstheme="minorHAnsi"/>
                <w:sz w:val="21"/>
                <w:szCs w:val="21"/>
              </w:rPr>
              <w:t>Perkantysis subjektas</w:t>
            </w:r>
            <w:r w:rsidRPr="004C5A4E">
              <w:rPr>
                <w:rFonts w:asciiTheme="minorHAnsi" w:hAnsiTheme="minorHAnsi" w:cstheme="minorHAnsi"/>
                <w:color w:val="000000"/>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312" w:type="dxa"/>
            <w:tcBorders>
              <w:top w:val="single" w:sz="4" w:space="0" w:color="000000"/>
              <w:left w:val="single" w:sz="4" w:space="0" w:color="auto"/>
              <w:bottom w:val="single" w:sz="4" w:space="0" w:color="000000"/>
              <w:right w:val="single" w:sz="4" w:space="0" w:color="000000"/>
            </w:tcBorders>
          </w:tcPr>
          <w:p w14:paraId="177081CE" w14:textId="77777777" w:rsidR="005E589D" w:rsidRPr="00140D2B" w:rsidRDefault="005E589D" w:rsidP="001A540C">
            <w:pPr>
              <w:spacing w:before="120" w:after="120" w:line="240" w:lineRule="auto"/>
              <w:jc w:val="both"/>
              <w:rPr>
                <w:rFonts w:cstheme="minorHAnsi"/>
              </w:rPr>
            </w:pPr>
            <w:r w:rsidRPr="00140D2B">
              <w:rPr>
                <w:rFonts w:ascii="Calibri" w:hAnsi="Calibri" w:cs="Calibri"/>
              </w:rPr>
              <w:t>Tiekėjas, ir/ar tas tiekėjų grupės narys (-iai), ir/ar ūkio subjektas, kurio pajėgumais remiamasi, ir/ar pasitelkiamas subtiekėjas, atsižvelgiant į jų prisiimamus įsipareigojimus Pirkimo sutarčiai /sutarties daliai, kuriai taikomas reikalavimas  vykdyti</w:t>
            </w:r>
            <w:r w:rsidRPr="00140D2B">
              <w:rPr>
                <w:rFonts w:cstheme="minorHAnsi"/>
              </w:rPr>
              <w:t>.</w:t>
            </w:r>
          </w:p>
        </w:tc>
      </w:tr>
    </w:tbl>
    <w:p w14:paraId="2A38FE8F" w14:textId="77777777" w:rsidR="005E589D" w:rsidRPr="00B11A6E" w:rsidRDefault="005E589D" w:rsidP="005E589D">
      <w:pPr>
        <w:jc w:val="both"/>
        <w:rPr>
          <w:rFonts w:cstheme="minorHAnsi"/>
        </w:rPr>
      </w:pPr>
    </w:p>
    <w:p w14:paraId="48766861" w14:textId="77777777" w:rsidR="00220CEA" w:rsidRDefault="00220CEA"/>
    <w:sectPr w:rsidR="00220CEA" w:rsidSect="00196ED5">
      <w:footerReference w:type="default" r:id="rId7"/>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EED11" w14:textId="77777777" w:rsidR="001E694C" w:rsidRDefault="001E694C" w:rsidP="005E589D">
      <w:pPr>
        <w:spacing w:after="0" w:line="240" w:lineRule="auto"/>
      </w:pPr>
      <w:r>
        <w:separator/>
      </w:r>
    </w:p>
  </w:endnote>
  <w:endnote w:type="continuationSeparator" w:id="0">
    <w:p w14:paraId="343A2CB4" w14:textId="77777777" w:rsidR="001E694C" w:rsidRDefault="001E694C"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000000">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FA4BA" w14:textId="77777777" w:rsidR="001E694C" w:rsidRDefault="001E694C" w:rsidP="005E589D">
      <w:pPr>
        <w:spacing w:after="0" w:line="240" w:lineRule="auto"/>
      </w:pPr>
      <w:r>
        <w:separator/>
      </w:r>
    </w:p>
  </w:footnote>
  <w:footnote w:type="continuationSeparator" w:id="0">
    <w:p w14:paraId="75426CE4" w14:textId="77777777" w:rsidR="001E694C" w:rsidRDefault="001E694C"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70A2AF5"/>
    <w:multiLevelType w:val="hybridMultilevel"/>
    <w:tmpl w:val="71E02F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52B78EA"/>
    <w:multiLevelType w:val="hybridMultilevel"/>
    <w:tmpl w:val="F304A766"/>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FA56495"/>
    <w:multiLevelType w:val="hybridMultilevel"/>
    <w:tmpl w:val="C102F9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23230F"/>
    <w:multiLevelType w:val="multilevel"/>
    <w:tmpl w:val="48AA0A1E"/>
    <w:lvl w:ilvl="0">
      <w:start w:val="1"/>
      <w:numFmt w:val="decimal"/>
      <w:lvlText w:val="%1."/>
      <w:lvlJc w:val="left"/>
      <w:pPr>
        <w:ind w:left="720" w:hanging="360"/>
      </w:pPr>
      <w:rPr>
        <w:rFonts w:asciiTheme="minorHAnsi" w:eastAsia="MS Mincho" w:hAnsiTheme="minorHAnsi" w:cstheme="minorHAnsi" w:hint="default"/>
        <w:b w:val="0"/>
        <w:bCs w:val="0"/>
        <w:sz w:val="22"/>
        <w:szCs w:val="22"/>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78436DC0"/>
    <w:multiLevelType w:val="hybridMultilevel"/>
    <w:tmpl w:val="D13457E4"/>
    <w:lvl w:ilvl="0" w:tplc="2FE4A05E">
      <w:start w:val="2"/>
      <w:numFmt w:val="bullet"/>
      <w:lvlText w:val="-"/>
      <w:lvlJc w:val="left"/>
      <w:pPr>
        <w:ind w:left="391" w:hanging="360"/>
      </w:pPr>
      <w:rPr>
        <w:rFonts w:ascii="Calibri" w:eastAsia="Times New Roman" w:hAnsi="Calibri" w:cs="Calibri" w:hint="default"/>
        <w:color w:val="000000"/>
      </w:rPr>
    </w:lvl>
    <w:lvl w:ilvl="1" w:tplc="04270003" w:tentative="1">
      <w:start w:val="1"/>
      <w:numFmt w:val="bullet"/>
      <w:lvlText w:val="o"/>
      <w:lvlJc w:val="left"/>
      <w:pPr>
        <w:ind w:left="1111" w:hanging="360"/>
      </w:pPr>
      <w:rPr>
        <w:rFonts w:ascii="Courier New" w:hAnsi="Courier New" w:cs="Courier New" w:hint="default"/>
      </w:rPr>
    </w:lvl>
    <w:lvl w:ilvl="2" w:tplc="04270005" w:tentative="1">
      <w:start w:val="1"/>
      <w:numFmt w:val="bullet"/>
      <w:lvlText w:val=""/>
      <w:lvlJc w:val="left"/>
      <w:pPr>
        <w:ind w:left="1831" w:hanging="360"/>
      </w:pPr>
      <w:rPr>
        <w:rFonts w:ascii="Wingdings" w:hAnsi="Wingdings" w:hint="default"/>
      </w:rPr>
    </w:lvl>
    <w:lvl w:ilvl="3" w:tplc="04270001" w:tentative="1">
      <w:start w:val="1"/>
      <w:numFmt w:val="bullet"/>
      <w:lvlText w:val=""/>
      <w:lvlJc w:val="left"/>
      <w:pPr>
        <w:ind w:left="2551" w:hanging="360"/>
      </w:pPr>
      <w:rPr>
        <w:rFonts w:ascii="Symbol" w:hAnsi="Symbol" w:hint="default"/>
      </w:rPr>
    </w:lvl>
    <w:lvl w:ilvl="4" w:tplc="04270003" w:tentative="1">
      <w:start w:val="1"/>
      <w:numFmt w:val="bullet"/>
      <w:lvlText w:val="o"/>
      <w:lvlJc w:val="left"/>
      <w:pPr>
        <w:ind w:left="3271" w:hanging="360"/>
      </w:pPr>
      <w:rPr>
        <w:rFonts w:ascii="Courier New" w:hAnsi="Courier New" w:cs="Courier New" w:hint="default"/>
      </w:rPr>
    </w:lvl>
    <w:lvl w:ilvl="5" w:tplc="04270005" w:tentative="1">
      <w:start w:val="1"/>
      <w:numFmt w:val="bullet"/>
      <w:lvlText w:val=""/>
      <w:lvlJc w:val="left"/>
      <w:pPr>
        <w:ind w:left="3991" w:hanging="360"/>
      </w:pPr>
      <w:rPr>
        <w:rFonts w:ascii="Wingdings" w:hAnsi="Wingdings" w:hint="default"/>
      </w:rPr>
    </w:lvl>
    <w:lvl w:ilvl="6" w:tplc="04270001" w:tentative="1">
      <w:start w:val="1"/>
      <w:numFmt w:val="bullet"/>
      <w:lvlText w:val=""/>
      <w:lvlJc w:val="left"/>
      <w:pPr>
        <w:ind w:left="4711" w:hanging="360"/>
      </w:pPr>
      <w:rPr>
        <w:rFonts w:ascii="Symbol" w:hAnsi="Symbol" w:hint="default"/>
      </w:rPr>
    </w:lvl>
    <w:lvl w:ilvl="7" w:tplc="04270003" w:tentative="1">
      <w:start w:val="1"/>
      <w:numFmt w:val="bullet"/>
      <w:lvlText w:val="o"/>
      <w:lvlJc w:val="left"/>
      <w:pPr>
        <w:ind w:left="5431" w:hanging="360"/>
      </w:pPr>
      <w:rPr>
        <w:rFonts w:ascii="Courier New" w:hAnsi="Courier New" w:cs="Courier New" w:hint="default"/>
      </w:rPr>
    </w:lvl>
    <w:lvl w:ilvl="8" w:tplc="04270005" w:tentative="1">
      <w:start w:val="1"/>
      <w:numFmt w:val="bullet"/>
      <w:lvlText w:val=""/>
      <w:lvlJc w:val="left"/>
      <w:pPr>
        <w:ind w:left="6151" w:hanging="360"/>
      </w:pPr>
      <w:rPr>
        <w:rFonts w:ascii="Wingdings" w:hAnsi="Wingdings" w:hint="default"/>
      </w:rPr>
    </w:lvl>
  </w:abstractNum>
  <w:num w:numId="1" w16cid:durableId="62803276">
    <w:abstractNumId w:val="5"/>
  </w:num>
  <w:num w:numId="2" w16cid:durableId="1832402788">
    <w:abstractNumId w:val="0"/>
  </w:num>
  <w:num w:numId="3" w16cid:durableId="1922907051">
    <w:abstractNumId w:val="3"/>
  </w:num>
  <w:num w:numId="4" w16cid:durableId="2093693140">
    <w:abstractNumId w:val="2"/>
  </w:num>
  <w:num w:numId="5" w16cid:durableId="1734086710">
    <w:abstractNumId w:val="6"/>
  </w:num>
  <w:num w:numId="6" w16cid:durableId="1166825512">
    <w:abstractNumId w:val="1"/>
  </w:num>
  <w:num w:numId="7" w16cid:durableId="867530199">
    <w:abstractNumId w:val="8"/>
  </w:num>
  <w:num w:numId="8" w16cid:durableId="2009555253">
    <w:abstractNumId w:val="4"/>
  </w:num>
  <w:num w:numId="9" w16cid:durableId="21101509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44ACA"/>
    <w:rsid w:val="000566D9"/>
    <w:rsid w:val="000861AD"/>
    <w:rsid w:val="000865E2"/>
    <w:rsid w:val="000B0E20"/>
    <w:rsid w:val="000B1782"/>
    <w:rsid w:val="000E450D"/>
    <w:rsid w:val="00196ED5"/>
    <w:rsid w:val="001E2C5F"/>
    <w:rsid w:val="001E694C"/>
    <w:rsid w:val="001F3D68"/>
    <w:rsid w:val="002000FC"/>
    <w:rsid w:val="00205FDD"/>
    <w:rsid w:val="00220CEA"/>
    <w:rsid w:val="00246C4F"/>
    <w:rsid w:val="00264E9F"/>
    <w:rsid w:val="00266F5B"/>
    <w:rsid w:val="002B0933"/>
    <w:rsid w:val="002C7675"/>
    <w:rsid w:val="002E2D66"/>
    <w:rsid w:val="00312433"/>
    <w:rsid w:val="003501AD"/>
    <w:rsid w:val="003543AB"/>
    <w:rsid w:val="003A0B2F"/>
    <w:rsid w:val="003C37F9"/>
    <w:rsid w:val="003D1314"/>
    <w:rsid w:val="0042388E"/>
    <w:rsid w:val="00450F5C"/>
    <w:rsid w:val="004B08FA"/>
    <w:rsid w:val="005700FA"/>
    <w:rsid w:val="0059299B"/>
    <w:rsid w:val="005A005F"/>
    <w:rsid w:val="005E5313"/>
    <w:rsid w:val="005E589D"/>
    <w:rsid w:val="005E7DC4"/>
    <w:rsid w:val="00683A29"/>
    <w:rsid w:val="0069590A"/>
    <w:rsid w:val="006A71A7"/>
    <w:rsid w:val="006B586E"/>
    <w:rsid w:val="006C6584"/>
    <w:rsid w:val="00747A16"/>
    <w:rsid w:val="007833B0"/>
    <w:rsid w:val="00783A8B"/>
    <w:rsid w:val="007D3F69"/>
    <w:rsid w:val="00827B60"/>
    <w:rsid w:val="00885403"/>
    <w:rsid w:val="008C0A74"/>
    <w:rsid w:val="008C6AC8"/>
    <w:rsid w:val="0090548C"/>
    <w:rsid w:val="00951685"/>
    <w:rsid w:val="009D18D0"/>
    <w:rsid w:val="009F371E"/>
    <w:rsid w:val="00A059D7"/>
    <w:rsid w:val="00A130A2"/>
    <w:rsid w:val="00A2181F"/>
    <w:rsid w:val="00A61F3A"/>
    <w:rsid w:val="00A76DCE"/>
    <w:rsid w:val="00A947A3"/>
    <w:rsid w:val="00AA35B9"/>
    <w:rsid w:val="00AC6C97"/>
    <w:rsid w:val="00B0188B"/>
    <w:rsid w:val="00B0760B"/>
    <w:rsid w:val="00B14157"/>
    <w:rsid w:val="00B94830"/>
    <w:rsid w:val="00BB1A90"/>
    <w:rsid w:val="00BC14B0"/>
    <w:rsid w:val="00BC5A9D"/>
    <w:rsid w:val="00BF30FB"/>
    <w:rsid w:val="00BF3407"/>
    <w:rsid w:val="00C24B5C"/>
    <w:rsid w:val="00C46B83"/>
    <w:rsid w:val="00C63AFA"/>
    <w:rsid w:val="00CA093E"/>
    <w:rsid w:val="00D01925"/>
    <w:rsid w:val="00DE2E20"/>
    <w:rsid w:val="00E14E22"/>
    <w:rsid w:val="00E25E76"/>
    <w:rsid w:val="00E55591"/>
    <w:rsid w:val="00E60C5C"/>
    <w:rsid w:val="00EB31C2"/>
    <w:rsid w:val="00EB53BE"/>
    <w:rsid w:val="00EC3745"/>
    <w:rsid w:val="00EE0C58"/>
    <w:rsid w:val="00EE5942"/>
    <w:rsid w:val="00F07E6D"/>
    <w:rsid w:val="00F107B8"/>
    <w:rsid w:val="00FE65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 w:type="paragraph" w:styleId="Betarp">
    <w:name w:val="No Spacing"/>
    <w:aliases w:val="Tekstas"/>
    <w:link w:val="BetarpDiagrama"/>
    <w:uiPriority w:val="1"/>
    <w:qFormat/>
    <w:rsid w:val="00205FDD"/>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aliases w:val="Tekstas Diagrama"/>
    <w:basedOn w:val="Numatytasispastraiposriftas"/>
    <w:link w:val="Betarp"/>
    <w:uiPriority w:val="1"/>
    <w:rsid w:val="00205FD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573</TotalTime>
  <Pages>4</Pages>
  <Words>6630</Words>
  <Characters>3780</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44</cp:revision>
  <dcterms:created xsi:type="dcterms:W3CDTF">2024-06-21T06:30:00Z</dcterms:created>
  <dcterms:modified xsi:type="dcterms:W3CDTF">2025-02-04T06:15:00Z</dcterms:modified>
</cp:coreProperties>
</file>